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632F" w14:textId="37285925" w:rsidR="00B74D40" w:rsidRDefault="00446166" w:rsidP="00C110AB">
      <w:pPr>
        <w:spacing w:after="0" w:line="240" w:lineRule="auto"/>
        <w:rPr>
          <w:rFonts w:ascii="Times New Roman" w:eastAsia="Times New Roman" w:hAnsi="Times New Roman" w:cs="Times New Roman"/>
          <w:b/>
          <w:bCs/>
          <w:color w:val="548DD4" w:themeColor="text2" w:themeTint="99"/>
          <w:sz w:val="24"/>
          <w:szCs w:val="24"/>
          <w:lang w:val="de-DE" w:eastAsia="de-AT"/>
        </w:rPr>
      </w:pPr>
      <w:r>
        <w:rPr>
          <w:rFonts w:ascii="Times New Roman" w:eastAsia="Times New Roman" w:hAnsi="Times New Roman" w:cs="Times New Roman"/>
          <w:b/>
          <w:bCs/>
          <w:noProof/>
          <w:color w:val="548DD4" w:themeColor="text2" w:themeTint="99"/>
          <w:sz w:val="24"/>
          <w:szCs w:val="24"/>
          <w:lang w:val="de-DE" w:eastAsia="de-AT"/>
        </w:rPr>
        <w:drawing>
          <wp:inline distT="0" distB="0" distL="0" distR="0" wp14:anchorId="21F0ADB2" wp14:editId="0F518CD6">
            <wp:extent cx="5715000" cy="1807369"/>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5748265" cy="1817889"/>
                    </a:xfrm>
                    <a:prstGeom prst="rect">
                      <a:avLst/>
                    </a:prstGeom>
                  </pic:spPr>
                </pic:pic>
              </a:graphicData>
            </a:graphic>
          </wp:inline>
        </w:drawing>
      </w:r>
    </w:p>
    <w:p w14:paraId="5EDB3486" w14:textId="77777777" w:rsidR="00B74D40" w:rsidRDefault="00B74D40" w:rsidP="00C110AB">
      <w:pPr>
        <w:spacing w:after="0" w:line="240" w:lineRule="auto"/>
        <w:rPr>
          <w:rFonts w:ascii="Times New Roman" w:eastAsia="Times New Roman" w:hAnsi="Times New Roman" w:cs="Times New Roman"/>
          <w:b/>
          <w:bCs/>
          <w:color w:val="548DD4" w:themeColor="text2" w:themeTint="99"/>
          <w:sz w:val="24"/>
          <w:szCs w:val="24"/>
          <w:lang w:val="de-DE" w:eastAsia="de-AT"/>
        </w:rPr>
      </w:pPr>
    </w:p>
    <w:p w14:paraId="76F072B5" w14:textId="77777777" w:rsidR="00B74D40" w:rsidRDefault="00B74D40" w:rsidP="00C110AB">
      <w:pPr>
        <w:spacing w:after="0" w:line="240" w:lineRule="auto"/>
        <w:rPr>
          <w:rFonts w:ascii="Times New Roman" w:eastAsia="Times New Roman" w:hAnsi="Times New Roman" w:cs="Times New Roman"/>
          <w:b/>
          <w:bCs/>
          <w:color w:val="548DD4" w:themeColor="text2" w:themeTint="99"/>
          <w:sz w:val="24"/>
          <w:szCs w:val="24"/>
          <w:lang w:val="de-DE" w:eastAsia="de-AT"/>
        </w:rPr>
      </w:pPr>
    </w:p>
    <w:p w14:paraId="74B21F0C" w14:textId="3FAE3C60" w:rsidR="008058A4" w:rsidRPr="00E22B2B" w:rsidRDefault="005D6AD9" w:rsidP="00C110AB">
      <w:pPr>
        <w:spacing w:after="0" w:line="240" w:lineRule="auto"/>
        <w:rPr>
          <w:rFonts w:ascii="Times New Roman" w:eastAsia="Times New Roman" w:hAnsi="Times New Roman" w:cs="Times New Roman"/>
          <w:b/>
          <w:bCs/>
          <w:color w:val="548DD4" w:themeColor="text2" w:themeTint="99"/>
          <w:sz w:val="24"/>
          <w:szCs w:val="24"/>
          <w:lang w:val="de-DE" w:eastAsia="de-AT"/>
        </w:rPr>
      </w:pPr>
      <w:r>
        <w:rPr>
          <w:rFonts w:ascii="Times New Roman" w:eastAsia="Times New Roman" w:hAnsi="Times New Roman" w:cs="Times New Roman"/>
          <w:b/>
          <w:bCs/>
          <w:color w:val="548DD4" w:themeColor="text2" w:themeTint="99"/>
          <w:sz w:val="24"/>
          <w:szCs w:val="24"/>
          <w:lang w:val="de-DE" w:eastAsia="de-AT"/>
        </w:rPr>
        <w:t>Brotgewürze und ihre Heilkraft</w:t>
      </w:r>
    </w:p>
    <w:p w14:paraId="705DF569" w14:textId="77777777" w:rsidR="00C110AB" w:rsidRPr="00F817F7" w:rsidRDefault="00C110AB" w:rsidP="00C110AB">
      <w:pPr>
        <w:spacing w:after="0" w:line="240" w:lineRule="auto"/>
        <w:rPr>
          <w:rFonts w:ascii="Times New Roman" w:eastAsia="Times New Roman" w:hAnsi="Times New Roman" w:cs="Times New Roman"/>
          <w:bCs/>
          <w:color w:val="0070C0"/>
          <w:sz w:val="20"/>
          <w:szCs w:val="20"/>
          <w:lang w:val="de-DE" w:eastAsia="de-AT"/>
        </w:rPr>
      </w:pPr>
      <w:r w:rsidRPr="00F817F7">
        <w:rPr>
          <w:rFonts w:ascii="Times New Roman" w:eastAsia="Times New Roman" w:hAnsi="Times New Roman" w:cs="Times New Roman"/>
          <w:b/>
          <w:bCs/>
          <w:color w:val="0070C0"/>
          <w:sz w:val="24"/>
          <w:szCs w:val="24"/>
          <w:lang w:val="de-DE" w:eastAsia="de-AT"/>
        </w:rPr>
        <w:t xml:space="preserve">               </w:t>
      </w:r>
      <w:r w:rsidRPr="00F817F7">
        <w:rPr>
          <w:rFonts w:ascii="Times New Roman" w:eastAsia="Times New Roman" w:hAnsi="Times New Roman" w:cs="Times New Roman"/>
          <w:bCs/>
          <w:color w:val="0070C0"/>
          <w:sz w:val="20"/>
          <w:szCs w:val="20"/>
          <w:lang w:val="de-DE" w:eastAsia="de-AT"/>
        </w:rPr>
        <w:t xml:space="preserve">  </w:t>
      </w:r>
    </w:p>
    <w:p w14:paraId="5F9CA644" w14:textId="1F877B75" w:rsidR="00F817F7" w:rsidRDefault="00614972" w:rsidP="00C110AB">
      <w:pPr>
        <w:spacing w:after="0" w:line="240" w:lineRule="auto"/>
        <w:rPr>
          <w:rFonts w:ascii="Times New Roman" w:eastAsia="Times New Roman" w:hAnsi="Times New Roman" w:cs="Times New Roman"/>
          <w:bCs/>
          <w:color w:val="0070C0"/>
          <w:sz w:val="20"/>
          <w:szCs w:val="20"/>
          <w:lang w:val="de-DE" w:eastAsia="de-AT"/>
        </w:rPr>
      </w:pPr>
      <w:r>
        <w:rPr>
          <w:rFonts w:ascii="Times New Roman" w:eastAsia="Times New Roman" w:hAnsi="Times New Roman" w:cs="Times New Roman"/>
          <w:bCs/>
          <w:color w:val="0070C0"/>
          <w:sz w:val="20"/>
          <w:szCs w:val="20"/>
          <w:lang w:val="de-DE" w:eastAsia="de-AT"/>
        </w:rPr>
        <w:t xml:space="preserve">Wer kennt ihn nicht, den Duft von Weihnachten, der uns schon den ganzen Advent über begleitet? </w:t>
      </w:r>
    </w:p>
    <w:p w14:paraId="2B9800A3" w14:textId="537DB6C5" w:rsidR="00614972" w:rsidRPr="005263D6" w:rsidRDefault="00614972" w:rsidP="00C110AB">
      <w:pPr>
        <w:spacing w:after="0" w:line="240" w:lineRule="auto"/>
        <w:rPr>
          <w:rFonts w:ascii="Times New Roman" w:eastAsia="Times New Roman" w:hAnsi="Times New Roman" w:cs="Times New Roman"/>
          <w:bCs/>
          <w:color w:val="0070C0"/>
          <w:sz w:val="20"/>
          <w:szCs w:val="20"/>
          <w:lang w:val="de-DE" w:eastAsia="de-AT"/>
        </w:rPr>
      </w:pPr>
      <w:r>
        <w:rPr>
          <w:rFonts w:ascii="Times New Roman" w:eastAsia="Times New Roman" w:hAnsi="Times New Roman" w:cs="Times New Roman"/>
          <w:bCs/>
          <w:color w:val="0070C0"/>
          <w:sz w:val="20"/>
          <w:szCs w:val="20"/>
          <w:lang w:val="de-DE" w:eastAsia="de-AT"/>
        </w:rPr>
        <w:t xml:space="preserve">In „diesem ganz besonderen Jahr 2020“ haben viele von uns begonnen, ihr Brot selbst zu backen, ein wahrer Trend und Kult der heimischen </w:t>
      </w:r>
      <w:r w:rsidR="00FE3547">
        <w:rPr>
          <w:rFonts w:ascii="Times New Roman" w:eastAsia="Times New Roman" w:hAnsi="Times New Roman" w:cs="Times New Roman"/>
          <w:bCs/>
          <w:color w:val="0070C0"/>
          <w:sz w:val="20"/>
          <w:szCs w:val="20"/>
          <w:lang w:val="de-DE" w:eastAsia="de-AT"/>
        </w:rPr>
        <w:t>B</w:t>
      </w:r>
      <w:r>
        <w:rPr>
          <w:rFonts w:ascii="Times New Roman" w:eastAsia="Times New Roman" w:hAnsi="Times New Roman" w:cs="Times New Roman"/>
          <w:bCs/>
          <w:color w:val="0070C0"/>
          <w:sz w:val="20"/>
          <w:szCs w:val="20"/>
          <w:lang w:val="de-DE" w:eastAsia="de-AT"/>
        </w:rPr>
        <w:t>ackkultur hat sich entwickelt</w:t>
      </w:r>
      <w:r w:rsidR="00FE3547">
        <w:rPr>
          <w:rFonts w:ascii="Times New Roman" w:eastAsia="Times New Roman" w:hAnsi="Times New Roman" w:cs="Times New Roman"/>
          <w:bCs/>
          <w:color w:val="0070C0"/>
          <w:sz w:val="20"/>
          <w:szCs w:val="20"/>
          <w:lang w:val="de-DE" w:eastAsia="de-AT"/>
        </w:rPr>
        <w:t xml:space="preserve">. Wir haben nicht nur verschiedene Mehle kennen gelernt, sondern vor allem Düfte rund ums Jahr in unser Heim geholt, die uns üblicherweise nur vor Weihnachten begleiten, Gerüche, deren Wahrnehmung ein Glücksgefühl in uns auslösen können, wie wir auf anderer Stelle in dieser Ausgabe von „Aktiv mit Rheuma“ </w:t>
      </w:r>
      <w:r w:rsidR="00187706">
        <w:rPr>
          <w:rFonts w:ascii="Times New Roman" w:eastAsia="Times New Roman" w:hAnsi="Times New Roman" w:cs="Times New Roman"/>
          <w:bCs/>
          <w:color w:val="0070C0"/>
          <w:sz w:val="20"/>
          <w:szCs w:val="20"/>
          <w:lang w:val="de-DE" w:eastAsia="de-AT"/>
        </w:rPr>
        <w:t xml:space="preserve">beim Artikel über Stress und Rheuma zum Thema Genusstraining </w:t>
      </w:r>
      <w:r w:rsidR="00FE3547">
        <w:rPr>
          <w:rFonts w:ascii="Times New Roman" w:eastAsia="Times New Roman" w:hAnsi="Times New Roman" w:cs="Times New Roman"/>
          <w:bCs/>
          <w:color w:val="0070C0"/>
          <w:sz w:val="20"/>
          <w:szCs w:val="20"/>
          <w:lang w:val="de-DE" w:eastAsia="de-AT"/>
        </w:rPr>
        <w:t xml:space="preserve">lesen können. Einige dieser Düfte stammen von Gewürzpflanzen, die ich Ihnen mit ihren Heilkräften auf den menschlichen </w:t>
      </w:r>
      <w:r w:rsidR="002B630E">
        <w:rPr>
          <w:rFonts w:ascii="Times New Roman" w:eastAsia="Times New Roman" w:hAnsi="Times New Roman" w:cs="Times New Roman"/>
          <w:bCs/>
          <w:color w:val="0070C0"/>
          <w:sz w:val="20"/>
          <w:szCs w:val="20"/>
          <w:lang w:val="de-DE" w:eastAsia="de-AT"/>
        </w:rPr>
        <w:t xml:space="preserve">Magen und </w:t>
      </w:r>
      <w:r w:rsidR="00FE3547">
        <w:rPr>
          <w:rFonts w:ascii="Times New Roman" w:eastAsia="Times New Roman" w:hAnsi="Times New Roman" w:cs="Times New Roman"/>
          <w:bCs/>
          <w:color w:val="0070C0"/>
          <w:sz w:val="20"/>
          <w:szCs w:val="20"/>
          <w:lang w:val="de-DE" w:eastAsia="de-AT"/>
        </w:rPr>
        <w:t xml:space="preserve">Darm hier gerne näher vorstellen möchte und die dem Brotteig zugesetzt werden, um ihn bekömmlicher/verdaulicher zu machen, Gewürze, die wir auch als unterstützende Mittel </w:t>
      </w:r>
      <w:r w:rsidR="00C632CC">
        <w:rPr>
          <w:rFonts w:ascii="Times New Roman" w:eastAsia="Times New Roman" w:hAnsi="Times New Roman" w:cs="Times New Roman"/>
          <w:bCs/>
          <w:color w:val="0070C0"/>
          <w:sz w:val="20"/>
          <w:szCs w:val="20"/>
          <w:lang w:val="de-DE" w:eastAsia="de-AT"/>
        </w:rPr>
        <w:t>aus</w:t>
      </w:r>
      <w:r w:rsidR="00FE3547">
        <w:rPr>
          <w:rFonts w:ascii="Times New Roman" w:eastAsia="Times New Roman" w:hAnsi="Times New Roman" w:cs="Times New Roman"/>
          <w:bCs/>
          <w:color w:val="0070C0"/>
          <w:sz w:val="20"/>
          <w:szCs w:val="20"/>
          <w:lang w:val="de-DE" w:eastAsia="de-AT"/>
        </w:rPr>
        <w:t xml:space="preserve"> der Hausapotheke kennen</w:t>
      </w:r>
      <w:r w:rsidR="00655367">
        <w:rPr>
          <w:rFonts w:ascii="Times New Roman" w:eastAsia="Times New Roman" w:hAnsi="Times New Roman" w:cs="Times New Roman"/>
          <w:bCs/>
          <w:color w:val="0070C0"/>
          <w:sz w:val="20"/>
          <w:szCs w:val="20"/>
          <w:lang w:val="de-DE" w:eastAsia="de-AT"/>
        </w:rPr>
        <w:t>. Der Duft selbst in diesen Gewürzen kommt von den darin enthaltenen ätherischen Ölen, die beim Erhitzen und Zerkleinern der Körner austreten.</w:t>
      </w:r>
    </w:p>
    <w:p w14:paraId="17A378EA" w14:textId="77777777" w:rsidR="005F320E" w:rsidRPr="005F320E" w:rsidRDefault="005F320E" w:rsidP="00C110AB">
      <w:pPr>
        <w:spacing w:after="0" w:line="240" w:lineRule="auto"/>
        <w:rPr>
          <w:rFonts w:ascii="Times New Roman" w:eastAsia="Times New Roman" w:hAnsi="Times New Roman" w:cs="Times New Roman"/>
          <w:bCs/>
          <w:color w:val="00B050"/>
          <w:sz w:val="20"/>
          <w:szCs w:val="20"/>
          <w:lang w:val="de-DE" w:eastAsia="de-AT"/>
        </w:rPr>
      </w:pPr>
    </w:p>
    <w:p w14:paraId="6EC237D9" w14:textId="1D5FB4BD" w:rsidR="009E03B9" w:rsidRPr="00C32AE2" w:rsidRDefault="009E03B9" w:rsidP="009E03B9">
      <w:pPr>
        <w:rPr>
          <w:rFonts w:ascii="Times New Roman" w:hAnsi="Times New Roman" w:cs="Times New Roman"/>
          <w:b/>
          <w:bCs/>
          <w:color w:val="0070C0"/>
          <w:sz w:val="20"/>
          <w:szCs w:val="20"/>
        </w:rPr>
      </w:pPr>
      <w:r w:rsidRPr="00C32AE2">
        <w:rPr>
          <w:rFonts w:ascii="Times New Roman" w:hAnsi="Times New Roman" w:cs="Times New Roman"/>
          <w:b/>
          <w:bCs/>
          <w:color w:val="0070C0"/>
          <w:sz w:val="20"/>
          <w:szCs w:val="20"/>
        </w:rPr>
        <w:t>Anis</w:t>
      </w:r>
    </w:p>
    <w:p w14:paraId="7BA572F9" w14:textId="7A4B679B" w:rsidR="00A26D8E" w:rsidRDefault="00A26D8E" w:rsidP="009E03B9">
      <w:pPr>
        <w:rPr>
          <w:rFonts w:ascii="Times New Roman" w:hAnsi="Times New Roman" w:cs="Times New Roman"/>
          <w:color w:val="0070C0"/>
          <w:sz w:val="20"/>
          <w:szCs w:val="20"/>
        </w:rPr>
      </w:pPr>
      <w:r>
        <w:rPr>
          <w:rFonts w:ascii="Times New Roman" w:hAnsi="Times New Roman" w:cs="Times New Roman"/>
          <w:color w:val="0070C0"/>
          <w:sz w:val="20"/>
          <w:szCs w:val="20"/>
        </w:rPr>
        <w:t>Die Eigenschaften von Anis sind blähungsw</w:t>
      </w:r>
      <w:r w:rsidR="00C32AE2">
        <w:rPr>
          <w:rFonts w:ascii="Times New Roman" w:hAnsi="Times New Roman" w:cs="Times New Roman"/>
          <w:color w:val="0070C0"/>
          <w:sz w:val="20"/>
          <w:szCs w:val="20"/>
        </w:rPr>
        <w:t xml:space="preserve">idrig, schleimlösend und milchbildend. Er wird als Tee zum Schleimlösen bei Atemwegserkrankungen, bei krampfartigen Magen- und Darmbeschwerden vor allem bei Kleinkindern und zur Milchbildung bei stillenden Frauen verwendet. Wir kennen Anis aber auch als Zutat von alkoholischen Getränken und in diversen Backwaren. Das ätherische Öl wird für Einreibungen </w:t>
      </w:r>
      <w:r w:rsidR="00750B51">
        <w:rPr>
          <w:rFonts w:ascii="Times New Roman" w:hAnsi="Times New Roman" w:cs="Times New Roman"/>
          <w:color w:val="0070C0"/>
          <w:sz w:val="20"/>
          <w:szCs w:val="20"/>
        </w:rPr>
        <w:t xml:space="preserve">und </w:t>
      </w:r>
      <w:r w:rsidR="00C32AE2">
        <w:rPr>
          <w:rFonts w:ascii="Times New Roman" w:hAnsi="Times New Roman" w:cs="Times New Roman"/>
          <w:color w:val="0070C0"/>
          <w:sz w:val="20"/>
          <w:szCs w:val="20"/>
        </w:rPr>
        <w:t>zur Herstellung von Salben verwendet.</w:t>
      </w:r>
    </w:p>
    <w:p w14:paraId="4D91417B" w14:textId="0AD13C05" w:rsidR="00FE3547" w:rsidRPr="00C32AE2" w:rsidRDefault="00FE3547" w:rsidP="008C6A3B">
      <w:pPr>
        <w:rPr>
          <w:rFonts w:ascii="Times New Roman" w:hAnsi="Times New Roman" w:cs="Times New Roman"/>
          <w:b/>
          <w:bCs/>
          <w:color w:val="0070C0"/>
          <w:sz w:val="20"/>
          <w:szCs w:val="20"/>
        </w:rPr>
      </w:pPr>
      <w:r w:rsidRPr="00C32AE2">
        <w:rPr>
          <w:rFonts w:ascii="Times New Roman" w:hAnsi="Times New Roman" w:cs="Times New Roman"/>
          <w:b/>
          <w:bCs/>
          <w:color w:val="0070C0"/>
          <w:sz w:val="20"/>
          <w:szCs w:val="20"/>
        </w:rPr>
        <w:t>Fenchel</w:t>
      </w:r>
    </w:p>
    <w:p w14:paraId="31B2E559" w14:textId="00A73204" w:rsidR="00FE3547" w:rsidRDefault="00C32AE2" w:rsidP="008C6A3B">
      <w:pPr>
        <w:rPr>
          <w:rFonts w:ascii="Times New Roman" w:hAnsi="Times New Roman" w:cs="Times New Roman"/>
          <w:color w:val="0070C0"/>
          <w:sz w:val="20"/>
          <w:szCs w:val="20"/>
        </w:rPr>
      </w:pPr>
      <w:r>
        <w:rPr>
          <w:rFonts w:ascii="Times New Roman" w:hAnsi="Times New Roman" w:cs="Times New Roman"/>
          <w:color w:val="0070C0"/>
          <w:sz w:val="20"/>
          <w:szCs w:val="20"/>
        </w:rPr>
        <w:t>Verdauungsfördernd, appetitanregend, beruhigend und krampflösend sollen die Eigenschaften von Fenchel sein, dessen Tee</w:t>
      </w:r>
      <w:r w:rsidR="00326938">
        <w:rPr>
          <w:rFonts w:ascii="Times New Roman" w:hAnsi="Times New Roman" w:cs="Times New Roman"/>
          <w:color w:val="0070C0"/>
          <w:sz w:val="20"/>
          <w:szCs w:val="20"/>
        </w:rPr>
        <w:t xml:space="preserve"> vor allem Kleinkindern bei Blähungen und Bauchkrämpfen hilft und bei Erwachsenen nach dem Essen die Verdauung anregt. Das ätherische Öl des Fenchels gilt als hautpflegend im Badewasser. In der Küche werden die geschnittenen Fenchelblätter, aber auch die Zerquetschten Samen für allerlei Soßen und </w:t>
      </w:r>
      <w:r w:rsidR="00750B51">
        <w:rPr>
          <w:rFonts w:ascii="Times New Roman" w:hAnsi="Times New Roman" w:cs="Times New Roman"/>
          <w:color w:val="0070C0"/>
          <w:sz w:val="20"/>
          <w:szCs w:val="20"/>
        </w:rPr>
        <w:t xml:space="preserve">als Zugabe </w:t>
      </w:r>
      <w:r w:rsidR="00326938">
        <w:rPr>
          <w:rFonts w:ascii="Times New Roman" w:hAnsi="Times New Roman" w:cs="Times New Roman"/>
          <w:color w:val="0070C0"/>
          <w:sz w:val="20"/>
          <w:szCs w:val="20"/>
        </w:rPr>
        <w:t xml:space="preserve">bei </w:t>
      </w:r>
      <w:r w:rsidR="00EC3267">
        <w:rPr>
          <w:rFonts w:ascii="Times New Roman" w:hAnsi="Times New Roman" w:cs="Times New Roman"/>
          <w:color w:val="0070C0"/>
          <w:sz w:val="20"/>
          <w:szCs w:val="20"/>
        </w:rPr>
        <w:t xml:space="preserve">Fisch- und </w:t>
      </w:r>
      <w:r w:rsidR="00326938">
        <w:rPr>
          <w:rFonts w:ascii="Times New Roman" w:hAnsi="Times New Roman" w:cs="Times New Roman"/>
          <w:color w:val="0070C0"/>
          <w:sz w:val="20"/>
          <w:szCs w:val="20"/>
        </w:rPr>
        <w:t>Fleischgerichten verwendet. Die Blüten lege ich gerne in Essig und Öl ein.</w:t>
      </w:r>
    </w:p>
    <w:p w14:paraId="10E2B268" w14:textId="33C27C83" w:rsidR="009E03B9" w:rsidRDefault="009E03B9" w:rsidP="009E03B9">
      <w:pPr>
        <w:rPr>
          <w:rFonts w:ascii="Times New Roman" w:hAnsi="Times New Roman" w:cs="Times New Roman"/>
          <w:b/>
          <w:bCs/>
          <w:color w:val="0070C0"/>
          <w:sz w:val="20"/>
          <w:szCs w:val="20"/>
        </w:rPr>
      </w:pPr>
      <w:r w:rsidRPr="00C965AF">
        <w:rPr>
          <w:rFonts w:ascii="Times New Roman" w:hAnsi="Times New Roman" w:cs="Times New Roman"/>
          <w:b/>
          <w:bCs/>
          <w:color w:val="0070C0"/>
          <w:sz w:val="20"/>
          <w:szCs w:val="20"/>
        </w:rPr>
        <w:t>Koriander</w:t>
      </w:r>
    </w:p>
    <w:p w14:paraId="472F7BAA" w14:textId="56F4805D" w:rsidR="00750B51" w:rsidRPr="00750B51" w:rsidRDefault="00750B51" w:rsidP="009E03B9">
      <w:pPr>
        <w:rPr>
          <w:rFonts w:ascii="Times New Roman" w:hAnsi="Times New Roman" w:cs="Times New Roman"/>
          <w:color w:val="0070C0"/>
          <w:sz w:val="20"/>
          <w:szCs w:val="20"/>
        </w:rPr>
      </w:pPr>
      <w:r>
        <w:rPr>
          <w:rFonts w:ascii="Times New Roman" w:hAnsi="Times New Roman" w:cs="Times New Roman"/>
          <w:color w:val="0070C0"/>
          <w:sz w:val="20"/>
          <w:szCs w:val="20"/>
        </w:rPr>
        <w:t xml:space="preserve">Auch der Koriander wirkt sich sehr positiv auf den Verdauungsapparat aus. Er fördert die Verdauung, regt den Appetit an und wirkt ebenfalls Bauchkrämpfen und Blähungen entgegen. In der Küche wird er </w:t>
      </w:r>
      <w:r w:rsidR="00EC3267">
        <w:rPr>
          <w:rFonts w:ascii="Times New Roman" w:hAnsi="Times New Roman" w:cs="Times New Roman"/>
          <w:color w:val="0070C0"/>
          <w:sz w:val="20"/>
          <w:szCs w:val="20"/>
        </w:rPr>
        <w:t xml:space="preserve">ebenfalls gerne </w:t>
      </w:r>
      <w:r>
        <w:rPr>
          <w:rFonts w:ascii="Times New Roman" w:hAnsi="Times New Roman" w:cs="Times New Roman"/>
          <w:color w:val="0070C0"/>
          <w:sz w:val="20"/>
          <w:szCs w:val="20"/>
        </w:rPr>
        <w:t>zum Würzen von Fisch- und Fleischgerichten verwendet.</w:t>
      </w:r>
    </w:p>
    <w:p w14:paraId="4743E8ED" w14:textId="73A2582F" w:rsidR="00FE3547" w:rsidRDefault="00FE3547" w:rsidP="008C6A3B">
      <w:pPr>
        <w:rPr>
          <w:rFonts w:ascii="Times New Roman" w:hAnsi="Times New Roman" w:cs="Times New Roman"/>
          <w:b/>
          <w:bCs/>
          <w:color w:val="0070C0"/>
          <w:sz w:val="20"/>
          <w:szCs w:val="20"/>
        </w:rPr>
      </w:pPr>
      <w:r w:rsidRPr="00C965AF">
        <w:rPr>
          <w:rFonts w:ascii="Times New Roman" w:hAnsi="Times New Roman" w:cs="Times New Roman"/>
          <w:b/>
          <w:bCs/>
          <w:color w:val="0070C0"/>
          <w:sz w:val="20"/>
          <w:szCs w:val="20"/>
        </w:rPr>
        <w:t>Kümmel</w:t>
      </w:r>
    </w:p>
    <w:p w14:paraId="361E08BF" w14:textId="15D1E3FC" w:rsidR="00750B51" w:rsidRPr="00750B51" w:rsidRDefault="00750B51" w:rsidP="008C6A3B">
      <w:pPr>
        <w:rPr>
          <w:rFonts w:ascii="Times New Roman" w:hAnsi="Times New Roman" w:cs="Times New Roman"/>
          <w:color w:val="0070C0"/>
          <w:sz w:val="20"/>
          <w:szCs w:val="20"/>
        </w:rPr>
      </w:pPr>
      <w:r>
        <w:rPr>
          <w:rFonts w:ascii="Times New Roman" w:hAnsi="Times New Roman" w:cs="Times New Roman"/>
          <w:color w:val="0070C0"/>
          <w:sz w:val="20"/>
          <w:szCs w:val="20"/>
        </w:rPr>
        <w:t xml:space="preserve">Viele heimische und internationale Gerichte sind ohne Kümmel nicht vorstellbar, </w:t>
      </w:r>
      <w:r w:rsidR="00446166">
        <w:rPr>
          <w:rFonts w:ascii="Times New Roman" w:hAnsi="Times New Roman" w:cs="Times New Roman"/>
          <w:color w:val="0070C0"/>
          <w:sz w:val="20"/>
          <w:szCs w:val="20"/>
        </w:rPr>
        <w:t xml:space="preserve">ob als </w:t>
      </w:r>
      <w:proofErr w:type="spellStart"/>
      <w:r w:rsidR="00446166">
        <w:rPr>
          <w:rFonts w:ascii="Times New Roman" w:hAnsi="Times New Roman" w:cs="Times New Roman"/>
          <w:color w:val="0070C0"/>
          <w:sz w:val="20"/>
          <w:szCs w:val="20"/>
        </w:rPr>
        <w:t>ganzes</w:t>
      </w:r>
      <w:proofErr w:type="spellEnd"/>
      <w:r w:rsidR="00446166">
        <w:rPr>
          <w:rFonts w:ascii="Times New Roman" w:hAnsi="Times New Roman" w:cs="Times New Roman"/>
          <w:color w:val="0070C0"/>
          <w:sz w:val="20"/>
          <w:szCs w:val="20"/>
        </w:rPr>
        <w:t xml:space="preserve"> </w:t>
      </w:r>
      <w:r w:rsidR="00EC3267">
        <w:rPr>
          <w:rFonts w:ascii="Times New Roman" w:hAnsi="Times New Roman" w:cs="Times New Roman"/>
          <w:color w:val="0070C0"/>
          <w:sz w:val="20"/>
          <w:szCs w:val="20"/>
        </w:rPr>
        <w:t>Samenk</w:t>
      </w:r>
      <w:r w:rsidR="00446166">
        <w:rPr>
          <w:rFonts w:ascii="Times New Roman" w:hAnsi="Times New Roman" w:cs="Times New Roman"/>
          <w:color w:val="0070C0"/>
          <w:sz w:val="20"/>
          <w:szCs w:val="20"/>
        </w:rPr>
        <w:t xml:space="preserve">orn oder gemahlen, </w:t>
      </w:r>
      <w:r>
        <w:rPr>
          <w:rFonts w:ascii="Times New Roman" w:hAnsi="Times New Roman" w:cs="Times New Roman"/>
          <w:color w:val="0070C0"/>
          <w:sz w:val="20"/>
          <w:szCs w:val="20"/>
        </w:rPr>
        <w:t>sehr umfa</w:t>
      </w:r>
      <w:r w:rsidR="00446166">
        <w:rPr>
          <w:rFonts w:ascii="Times New Roman" w:hAnsi="Times New Roman" w:cs="Times New Roman"/>
          <w:color w:val="0070C0"/>
          <w:sz w:val="20"/>
          <w:szCs w:val="20"/>
        </w:rPr>
        <w:t>ngreich ist die Verwendung von Kümmel beim Backen und Kochen. Was die Heilwirkung von Kümmel betrifft, so werden auch die Samen dieses Krautes gegen Magen- und Darmbeschwerden verwendet</w:t>
      </w:r>
      <w:r w:rsidR="00EC3267">
        <w:rPr>
          <w:rFonts w:ascii="Times New Roman" w:hAnsi="Times New Roman" w:cs="Times New Roman"/>
          <w:color w:val="0070C0"/>
          <w:sz w:val="20"/>
          <w:szCs w:val="20"/>
        </w:rPr>
        <w:t xml:space="preserve"> und wirken entzündungshemmend im Bereich der Mundschleimhaut.</w:t>
      </w:r>
    </w:p>
    <w:p w14:paraId="009E3D2E" w14:textId="519DC742" w:rsidR="00FE3547" w:rsidRDefault="00FE3547" w:rsidP="008C6A3B">
      <w:pPr>
        <w:rPr>
          <w:rFonts w:ascii="Times New Roman" w:hAnsi="Times New Roman" w:cs="Times New Roman"/>
          <w:color w:val="0070C0"/>
          <w:sz w:val="20"/>
          <w:szCs w:val="20"/>
        </w:rPr>
      </w:pPr>
    </w:p>
    <w:p w14:paraId="60F6AA13" w14:textId="71E77976" w:rsidR="00FE3547" w:rsidRDefault="00FE3547" w:rsidP="008C6A3B">
      <w:pPr>
        <w:rPr>
          <w:rFonts w:ascii="Times New Roman" w:hAnsi="Times New Roman" w:cs="Times New Roman"/>
          <w:color w:val="0070C0"/>
          <w:sz w:val="20"/>
          <w:szCs w:val="20"/>
        </w:rPr>
      </w:pPr>
    </w:p>
    <w:p w14:paraId="7690B92E" w14:textId="035E5045" w:rsidR="00E22B2B" w:rsidRPr="000A7C56" w:rsidRDefault="008152D2" w:rsidP="007B0DBD">
      <w:pPr>
        <w:spacing w:after="0" w:line="240" w:lineRule="auto"/>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Noch schnell vor Weihnachten ein kleines Geschenk</w:t>
      </w:r>
      <w:r w:rsidR="00C632CC">
        <w:rPr>
          <w:rFonts w:ascii="Times New Roman" w:hAnsi="Times New Roman" w:cs="Times New Roman"/>
          <w:b/>
          <w:color w:val="548DD4" w:themeColor="text2" w:themeTint="99"/>
          <w:sz w:val="24"/>
          <w:szCs w:val="24"/>
        </w:rPr>
        <w:t>:</w:t>
      </w:r>
    </w:p>
    <w:p w14:paraId="5B4FE500" w14:textId="77777777" w:rsidR="00E22B2B" w:rsidRDefault="00E22B2B" w:rsidP="007B0DBD">
      <w:pPr>
        <w:spacing w:after="0" w:line="240" w:lineRule="auto"/>
        <w:rPr>
          <w:rFonts w:ascii="Times New Roman" w:hAnsi="Times New Roman" w:cs="Times New Roman"/>
          <w:b/>
          <w:color w:val="548DD4" w:themeColor="text2" w:themeTint="99"/>
          <w:sz w:val="20"/>
          <w:szCs w:val="20"/>
        </w:rPr>
      </w:pPr>
    </w:p>
    <w:p w14:paraId="76B695E4" w14:textId="30F5C315" w:rsidR="008152D2" w:rsidRPr="00EC3267" w:rsidRDefault="008152D2" w:rsidP="00EC3267">
      <w:pPr>
        <w:spacing w:after="0" w:line="240" w:lineRule="auto"/>
        <w:rPr>
          <w:rFonts w:ascii="Times New Roman" w:hAnsi="Times New Roman" w:cs="Times New Roman"/>
          <w:b/>
          <w:color w:val="0070C0"/>
          <w:sz w:val="20"/>
          <w:szCs w:val="20"/>
        </w:rPr>
      </w:pPr>
      <w:r w:rsidRPr="00EC3267">
        <w:rPr>
          <w:rFonts w:ascii="Times New Roman" w:hAnsi="Times New Roman" w:cs="Times New Roman"/>
          <w:b/>
          <w:color w:val="548DD4" w:themeColor="text2" w:themeTint="99"/>
          <w:sz w:val="20"/>
          <w:szCs w:val="20"/>
        </w:rPr>
        <w:t>Man nehme</w:t>
      </w:r>
      <w:r w:rsidR="00EC3267" w:rsidRPr="00EC3267">
        <w:rPr>
          <w:rFonts w:ascii="Times New Roman" w:hAnsi="Times New Roman" w:cs="Times New Roman"/>
          <w:b/>
          <w:color w:val="548DD4" w:themeColor="text2" w:themeTint="99"/>
          <w:sz w:val="20"/>
          <w:szCs w:val="20"/>
        </w:rPr>
        <w:t>: 2 EL Anis, 2 EL Fenchel, 2 EL Kümmel, 1 EL Koriander, v</w:t>
      </w:r>
      <w:r w:rsidRPr="00EC3267">
        <w:rPr>
          <w:rFonts w:ascii="Times New Roman" w:hAnsi="Times New Roman" w:cs="Times New Roman"/>
          <w:b/>
          <w:color w:val="548DD4" w:themeColor="text2" w:themeTint="99"/>
          <w:sz w:val="20"/>
          <w:szCs w:val="20"/>
        </w:rPr>
        <w:t xml:space="preserve">ermische diese miteinander, fülle sie in kleine Schraubgläser ab, dekoriere sie </w:t>
      </w:r>
      <w:r w:rsidR="00190736" w:rsidRPr="00EC3267">
        <w:rPr>
          <w:rFonts w:ascii="Times New Roman" w:hAnsi="Times New Roman" w:cs="Times New Roman"/>
          <w:b/>
          <w:color w:val="548DD4" w:themeColor="text2" w:themeTint="99"/>
          <w:sz w:val="20"/>
          <w:szCs w:val="20"/>
        </w:rPr>
        <w:t>w</w:t>
      </w:r>
      <w:r w:rsidRPr="00EC3267">
        <w:rPr>
          <w:rFonts w:ascii="Times New Roman" w:hAnsi="Times New Roman" w:cs="Times New Roman"/>
          <w:b/>
          <w:color w:val="548DD4" w:themeColor="text2" w:themeTint="99"/>
          <w:sz w:val="20"/>
          <w:szCs w:val="20"/>
        </w:rPr>
        <w:t xml:space="preserve">eihnachtlich </w:t>
      </w:r>
      <w:r w:rsidR="00190736" w:rsidRPr="00EC3267">
        <w:rPr>
          <w:rFonts w:ascii="Times New Roman" w:hAnsi="Times New Roman" w:cs="Times New Roman"/>
          <w:b/>
          <w:color w:val="548DD4" w:themeColor="text2" w:themeTint="99"/>
          <w:sz w:val="20"/>
          <w:szCs w:val="20"/>
        </w:rPr>
        <w:t>und schon ist ein kleines wohlriechendes Mitbringsel hergestellt.</w:t>
      </w:r>
    </w:p>
    <w:p w14:paraId="6C280F3C" w14:textId="77777777" w:rsidR="00404BCE" w:rsidRPr="000C2A2C" w:rsidRDefault="00404BCE" w:rsidP="00C110AB">
      <w:pPr>
        <w:spacing w:after="0" w:line="240" w:lineRule="auto"/>
        <w:rPr>
          <w:rFonts w:ascii="Times New Roman" w:eastAsia="Times New Roman" w:hAnsi="Times New Roman" w:cs="Times New Roman"/>
          <w:b/>
          <w:bCs/>
          <w:color w:val="00B050"/>
          <w:sz w:val="20"/>
          <w:szCs w:val="20"/>
          <w:u w:val="single"/>
          <w:lang w:val="de-DE" w:eastAsia="de-AT"/>
        </w:rPr>
      </w:pPr>
    </w:p>
    <w:p w14:paraId="57DD6E3A" w14:textId="3067B1E6" w:rsidR="00C110AB" w:rsidRPr="00E22B2B" w:rsidRDefault="00C110AB" w:rsidP="00C110AB">
      <w:pPr>
        <w:spacing w:after="0" w:line="240" w:lineRule="auto"/>
        <w:rPr>
          <w:rFonts w:ascii="Times New Roman" w:eastAsia="Times New Roman" w:hAnsi="Times New Roman" w:cs="Times New Roman"/>
          <w:b/>
          <w:bCs/>
          <w:color w:val="548DD4" w:themeColor="text2" w:themeTint="99"/>
          <w:sz w:val="24"/>
          <w:szCs w:val="24"/>
          <w:u w:val="single"/>
          <w:lang w:val="de-DE" w:eastAsia="de-AT"/>
        </w:rPr>
      </w:pPr>
      <w:r w:rsidRPr="00E22B2B">
        <w:rPr>
          <w:rFonts w:ascii="Times New Roman" w:eastAsia="Times New Roman" w:hAnsi="Times New Roman" w:cs="Times New Roman"/>
          <w:b/>
          <w:bCs/>
          <w:color w:val="548DD4" w:themeColor="text2" w:themeTint="99"/>
          <w:sz w:val="24"/>
          <w:szCs w:val="24"/>
          <w:u w:val="single"/>
          <w:lang w:val="de-DE" w:eastAsia="de-AT"/>
        </w:rPr>
        <w:t>Mein p</w:t>
      </w:r>
      <w:r w:rsidR="0051560E" w:rsidRPr="00E22B2B">
        <w:rPr>
          <w:rFonts w:ascii="Times New Roman" w:eastAsia="Times New Roman" w:hAnsi="Times New Roman" w:cs="Times New Roman"/>
          <w:b/>
          <w:bCs/>
          <w:color w:val="548DD4" w:themeColor="text2" w:themeTint="99"/>
          <w:sz w:val="24"/>
          <w:szCs w:val="24"/>
          <w:u w:val="single"/>
          <w:lang w:val="de-DE" w:eastAsia="de-AT"/>
        </w:rPr>
        <w:t>ersönlic</w:t>
      </w:r>
      <w:r w:rsidR="005F36D3" w:rsidRPr="00E22B2B">
        <w:rPr>
          <w:rFonts w:ascii="Times New Roman" w:eastAsia="Times New Roman" w:hAnsi="Times New Roman" w:cs="Times New Roman"/>
          <w:b/>
          <w:bCs/>
          <w:color w:val="548DD4" w:themeColor="text2" w:themeTint="99"/>
          <w:sz w:val="24"/>
          <w:szCs w:val="24"/>
          <w:u w:val="single"/>
          <w:lang w:val="de-DE" w:eastAsia="de-AT"/>
        </w:rPr>
        <w:t>her Tipp:</w:t>
      </w:r>
    </w:p>
    <w:p w14:paraId="2FE9C95E" w14:textId="1AEB6880" w:rsidR="00187706" w:rsidRDefault="008152D2" w:rsidP="00C110AB">
      <w:pPr>
        <w:rPr>
          <w:rFonts w:ascii="Times New Roman" w:hAnsi="Times New Roman" w:cs="Times New Roman"/>
          <w:color w:val="0070C0"/>
          <w:sz w:val="20"/>
          <w:szCs w:val="20"/>
        </w:rPr>
      </w:pPr>
      <w:r>
        <w:rPr>
          <w:rFonts w:ascii="Times New Roman" w:hAnsi="Times New Roman" w:cs="Times New Roman"/>
          <w:color w:val="0070C0"/>
          <w:sz w:val="20"/>
          <w:szCs w:val="20"/>
        </w:rPr>
        <w:t>In größerem Mischungsverhältnis (z.B. 6:6:6:3) und größeren Gläsern abgefüllt</w:t>
      </w:r>
      <w:r w:rsidR="00190736">
        <w:rPr>
          <w:rFonts w:ascii="Times New Roman" w:hAnsi="Times New Roman" w:cs="Times New Roman"/>
          <w:color w:val="0070C0"/>
          <w:sz w:val="20"/>
          <w:szCs w:val="20"/>
        </w:rPr>
        <w:t xml:space="preserve"> habe ich mein eigenes Brotgewürz ohne </w:t>
      </w:r>
      <w:r w:rsidR="00EC3267">
        <w:rPr>
          <w:rFonts w:ascii="Times New Roman" w:hAnsi="Times New Roman" w:cs="Times New Roman"/>
          <w:color w:val="0070C0"/>
          <w:sz w:val="20"/>
          <w:szCs w:val="20"/>
        </w:rPr>
        <w:t xml:space="preserve">Verwendung von </w:t>
      </w:r>
      <w:r w:rsidR="00187706">
        <w:rPr>
          <w:rFonts w:ascii="Times New Roman" w:hAnsi="Times New Roman" w:cs="Times New Roman"/>
          <w:color w:val="0070C0"/>
          <w:sz w:val="20"/>
          <w:szCs w:val="20"/>
        </w:rPr>
        <w:t>Zusatzstoffe</w:t>
      </w:r>
      <w:r w:rsidR="00EC3267">
        <w:rPr>
          <w:rFonts w:ascii="Times New Roman" w:hAnsi="Times New Roman" w:cs="Times New Roman"/>
          <w:color w:val="0070C0"/>
          <w:sz w:val="20"/>
          <w:szCs w:val="20"/>
        </w:rPr>
        <w:t>n</w:t>
      </w:r>
      <w:r w:rsidR="00187706">
        <w:rPr>
          <w:rFonts w:ascii="Times New Roman" w:hAnsi="Times New Roman" w:cs="Times New Roman"/>
          <w:color w:val="0070C0"/>
          <w:sz w:val="20"/>
          <w:szCs w:val="20"/>
        </w:rPr>
        <w:t xml:space="preserve"> wie</w:t>
      </w:r>
      <w:r w:rsidR="00190736">
        <w:rPr>
          <w:rFonts w:ascii="Times New Roman" w:hAnsi="Times New Roman" w:cs="Times New Roman"/>
          <w:color w:val="0070C0"/>
          <w:sz w:val="20"/>
          <w:szCs w:val="20"/>
        </w:rPr>
        <w:t xml:space="preserve"> </w:t>
      </w:r>
      <w:r w:rsidR="00187706">
        <w:rPr>
          <w:rFonts w:ascii="Times New Roman" w:hAnsi="Times New Roman" w:cs="Times New Roman"/>
          <w:color w:val="0070C0"/>
          <w:sz w:val="20"/>
          <w:szCs w:val="20"/>
        </w:rPr>
        <w:t>Geschmacksverstärker</w:t>
      </w:r>
      <w:r w:rsidR="00EC3267">
        <w:rPr>
          <w:rFonts w:ascii="Times New Roman" w:hAnsi="Times New Roman" w:cs="Times New Roman"/>
          <w:color w:val="0070C0"/>
          <w:sz w:val="20"/>
          <w:szCs w:val="20"/>
        </w:rPr>
        <w:t>n</w:t>
      </w:r>
      <w:r w:rsidR="00187706">
        <w:rPr>
          <w:rFonts w:ascii="Times New Roman" w:hAnsi="Times New Roman" w:cs="Times New Roman"/>
          <w:color w:val="0070C0"/>
          <w:sz w:val="20"/>
          <w:szCs w:val="20"/>
        </w:rPr>
        <w:t xml:space="preserve">, Salz und </w:t>
      </w:r>
      <w:r w:rsidR="009E03B9">
        <w:rPr>
          <w:rFonts w:ascii="Times New Roman" w:hAnsi="Times New Roman" w:cs="Times New Roman"/>
          <w:color w:val="0070C0"/>
          <w:sz w:val="20"/>
          <w:szCs w:val="20"/>
        </w:rPr>
        <w:t>Füllstoffe</w:t>
      </w:r>
      <w:r w:rsidR="00EC3267">
        <w:rPr>
          <w:rFonts w:ascii="Times New Roman" w:hAnsi="Times New Roman" w:cs="Times New Roman"/>
          <w:color w:val="0070C0"/>
          <w:sz w:val="20"/>
          <w:szCs w:val="20"/>
        </w:rPr>
        <w:t>n</w:t>
      </w:r>
      <w:r w:rsidR="009E03B9">
        <w:rPr>
          <w:rFonts w:ascii="Times New Roman" w:hAnsi="Times New Roman" w:cs="Times New Roman"/>
          <w:color w:val="0070C0"/>
          <w:sz w:val="20"/>
          <w:szCs w:val="20"/>
        </w:rPr>
        <w:t>,</w:t>
      </w:r>
      <w:r w:rsidR="00190736">
        <w:rPr>
          <w:rFonts w:ascii="Times New Roman" w:hAnsi="Times New Roman" w:cs="Times New Roman"/>
          <w:color w:val="0070C0"/>
          <w:sz w:val="20"/>
          <w:szCs w:val="20"/>
        </w:rPr>
        <w:t xml:space="preserve"> wie sie in industriell hergestellten Gewürzmischungen vorkommen, für einen längeren Zeitraum griffbereit zur Verfügung.</w:t>
      </w:r>
      <w:r w:rsidR="00187706">
        <w:rPr>
          <w:rFonts w:ascii="Times New Roman" w:hAnsi="Times New Roman" w:cs="Times New Roman"/>
          <w:color w:val="0070C0"/>
          <w:sz w:val="20"/>
          <w:szCs w:val="20"/>
        </w:rPr>
        <w:t xml:space="preserve"> Je nach Geschmack und Belieben füge ich diese Gewürze dem Brotteig zu (ca. 2 EL</w:t>
      </w:r>
      <w:r w:rsidR="00655367">
        <w:rPr>
          <w:rFonts w:ascii="Times New Roman" w:hAnsi="Times New Roman" w:cs="Times New Roman"/>
          <w:color w:val="0070C0"/>
          <w:sz w:val="20"/>
          <w:szCs w:val="20"/>
        </w:rPr>
        <w:t xml:space="preserve"> im Ganzen bzw. im Mörser </w:t>
      </w:r>
      <w:proofErr w:type="spellStart"/>
      <w:r w:rsidR="00655367">
        <w:rPr>
          <w:rFonts w:ascii="Times New Roman" w:hAnsi="Times New Roman" w:cs="Times New Roman"/>
          <w:color w:val="0070C0"/>
          <w:sz w:val="20"/>
          <w:szCs w:val="20"/>
        </w:rPr>
        <w:t>angequetscht</w:t>
      </w:r>
      <w:proofErr w:type="spellEnd"/>
      <w:r w:rsidR="00655367">
        <w:rPr>
          <w:rFonts w:ascii="Times New Roman" w:hAnsi="Times New Roman" w:cs="Times New Roman"/>
          <w:color w:val="0070C0"/>
          <w:sz w:val="20"/>
          <w:szCs w:val="20"/>
        </w:rPr>
        <w:t xml:space="preserve"> oder gemahlen</w:t>
      </w:r>
      <w:r w:rsidR="00187706">
        <w:rPr>
          <w:rFonts w:ascii="Times New Roman" w:hAnsi="Times New Roman" w:cs="Times New Roman"/>
          <w:color w:val="0070C0"/>
          <w:sz w:val="20"/>
          <w:szCs w:val="20"/>
        </w:rPr>
        <w:t xml:space="preserve">) oder bestreue damit das Brot vor dem „Einschießen“ ins Backrohr. </w:t>
      </w:r>
      <w:r w:rsidR="005201B4">
        <w:rPr>
          <w:rFonts w:ascii="Times New Roman" w:hAnsi="Times New Roman" w:cs="Times New Roman"/>
          <w:color w:val="0070C0"/>
          <w:sz w:val="20"/>
          <w:szCs w:val="20"/>
        </w:rPr>
        <w:t xml:space="preserve">Damit die ätherischen Öle ihr volles Aroma entfalten können, mahle ich die Gewürze erst direkt vor der Zubereitung des Teiges. </w:t>
      </w:r>
    </w:p>
    <w:p w14:paraId="081BE349" w14:textId="6B67ABB1" w:rsidR="005201B4" w:rsidRDefault="005201B4" w:rsidP="00C110AB">
      <w:pPr>
        <w:rPr>
          <w:rFonts w:ascii="Times New Roman" w:hAnsi="Times New Roman" w:cs="Times New Roman"/>
          <w:color w:val="0070C0"/>
          <w:sz w:val="20"/>
          <w:szCs w:val="20"/>
        </w:rPr>
      </w:pPr>
      <w:r>
        <w:rPr>
          <w:rFonts w:ascii="Times New Roman" w:hAnsi="Times New Roman" w:cs="Times New Roman"/>
          <w:color w:val="0070C0"/>
          <w:sz w:val="20"/>
          <w:szCs w:val="20"/>
        </w:rPr>
        <w:t xml:space="preserve">Optional können dem Brotteig noch viele weitere Gewürze beigefügt werden wie z.B. geriebene Muskatnuss, Nelkenpulver, gemahlener Zimt, Schabziger Klee, Bockshornklee oder auch </w:t>
      </w:r>
      <w:proofErr w:type="spellStart"/>
      <w:r>
        <w:rPr>
          <w:rFonts w:ascii="Times New Roman" w:hAnsi="Times New Roman" w:cs="Times New Roman"/>
          <w:color w:val="0070C0"/>
          <w:sz w:val="20"/>
          <w:szCs w:val="20"/>
        </w:rPr>
        <w:t>Brennessselsamen</w:t>
      </w:r>
      <w:proofErr w:type="spellEnd"/>
      <w:r>
        <w:rPr>
          <w:rFonts w:ascii="Times New Roman" w:hAnsi="Times New Roman" w:cs="Times New Roman"/>
          <w:color w:val="0070C0"/>
          <w:sz w:val="20"/>
          <w:szCs w:val="20"/>
        </w:rPr>
        <w:t>, Gundelrebe oder Löwenzahn.</w:t>
      </w:r>
    </w:p>
    <w:p w14:paraId="5EE5DBC3" w14:textId="45BA935C" w:rsidR="00190736" w:rsidRDefault="00190736" w:rsidP="00C110AB">
      <w:pPr>
        <w:rPr>
          <w:rFonts w:ascii="Times New Roman" w:hAnsi="Times New Roman" w:cs="Times New Roman"/>
          <w:color w:val="0070C0"/>
          <w:sz w:val="20"/>
          <w:szCs w:val="20"/>
        </w:rPr>
      </w:pPr>
      <w:r>
        <w:rPr>
          <w:rFonts w:ascii="Times New Roman" w:hAnsi="Times New Roman" w:cs="Times New Roman"/>
          <w:color w:val="0070C0"/>
          <w:sz w:val="20"/>
          <w:szCs w:val="20"/>
        </w:rPr>
        <w:t>Genießen Sie nun nach dem nächsten Brotbacken beim Öffnen des Backrohres die ausströmenden Düfte ganz bewusst und erleben sie ein ganz persönliches Glücksgefühl!</w:t>
      </w:r>
    </w:p>
    <w:p w14:paraId="47CFE2CB" w14:textId="77777777" w:rsidR="00190736" w:rsidRPr="00C822E1" w:rsidRDefault="00190736" w:rsidP="00C110AB">
      <w:pPr>
        <w:rPr>
          <w:rFonts w:ascii="Times New Roman" w:hAnsi="Times New Roman" w:cs="Times New Roman"/>
          <w:color w:val="0070C0"/>
          <w:sz w:val="20"/>
          <w:szCs w:val="20"/>
        </w:rPr>
      </w:pPr>
    </w:p>
    <w:p w14:paraId="2FACA401" w14:textId="1D68925F" w:rsidR="005E461B" w:rsidRPr="00E22B2B" w:rsidRDefault="00942CF2" w:rsidP="005E461B">
      <w:pPr>
        <w:spacing w:line="240" w:lineRule="auto"/>
        <w:rPr>
          <w:rFonts w:ascii="Times New Roman" w:hAnsi="Times New Roman" w:cs="Times New Roman"/>
          <w:b/>
          <w:color w:val="548DD4" w:themeColor="text2" w:themeTint="99"/>
          <w:sz w:val="20"/>
          <w:szCs w:val="20"/>
        </w:rPr>
      </w:pPr>
      <w:r>
        <w:rPr>
          <w:rFonts w:ascii="Times New Roman" w:hAnsi="Times New Roman" w:cs="Times New Roman"/>
          <w:b/>
          <w:color w:val="548DD4" w:themeColor="text2" w:themeTint="99"/>
          <w:sz w:val="20"/>
          <w:szCs w:val="20"/>
        </w:rPr>
        <w:t xml:space="preserve">Ihre </w:t>
      </w:r>
      <w:r w:rsidR="005E461B" w:rsidRPr="00E22B2B">
        <w:rPr>
          <w:rFonts w:ascii="Times New Roman" w:hAnsi="Times New Roman" w:cs="Times New Roman"/>
          <w:b/>
          <w:color w:val="548DD4" w:themeColor="text2" w:themeTint="99"/>
          <w:sz w:val="20"/>
          <w:szCs w:val="20"/>
        </w:rPr>
        <w:t>Nicky Böhm-Lilge</w:t>
      </w:r>
    </w:p>
    <w:p w14:paraId="0D1C8C43" w14:textId="57850CEE" w:rsidR="005E461B" w:rsidRDefault="005E461B" w:rsidP="005E461B">
      <w:pPr>
        <w:spacing w:line="240" w:lineRule="auto"/>
        <w:rPr>
          <w:rFonts w:ascii="Times New Roman" w:hAnsi="Times New Roman" w:cs="Times New Roman"/>
          <w:b/>
          <w:color w:val="548DD4" w:themeColor="text2" w:themeTint="99"/>
          <w:sz w:val="20"/>
          <w:szCs w:val="20"/>
        </w:rPr>
      </w:pPr>
      <w:r w:rsidRPr="00E22B2B">
        <w:rPr>
          <w:rFonts w:ascii="Times New Roman" w:hAnsi="Times New Roman" w:cs="Times New Roman"/>
          <w:b/>
          <w:color w:val="548DD4" w:themeColor="text2" w:themeTint="99"/>
          <w:sz w:val="20"/>
          <w:szCs w:val="20"/>
        </w:rPr>
        <w:t xml:space="preserve">Absolventin der </w:t>
      </w:r>
      <w:proofErr w:type="spellStart"/>
      <w:r w:rsidRPr="00E22B2B">
        <w:rPr>
          <w:rFonts w:ascii="Times New Roman" w:hAnsi="Times New Roman" w:cs="Times New Roman"/>
          <w:b/>
          <w:color w:val="548DD4" w:themeColor="text2" w:themeTint="99"/>
          <w:sz w:val="20"/>
          <w:szCs w:val="20"/>
        </w:rPr>
        <w:t>Wolkersdorfer</w:t>
      </w:r>
      <w:proofErr w:type="spellEnd"/>
      <w:r w:rsidRPr="00E22B2B">
        <w:rPr>
          <w:rFonts w:ascii="Times New Roman" w:hAnsi="Times New Roman" w:cs="Times New Roman"/>
          <w:b/>
          <w:color w:val="548DD4" w:themeColor="text2" w:themeTint="99"/>
          <w:sz w:val="20"/>
          <w:szCs w:val="20"/>
        </w:rPr>
        <w:t xml:space="preserve"> Kräuterakademie</w:t>
      </w:r>
    </w:p>
    <w:p w14:paraId="264DE459" w14:textId="153DF4AA" w:rsidR="002B630E" w:rsidRDefault="002B630E" w:rsidP="005E461B">
      <w:pPr>
        <w:spacing w:line="240" w:lineRule="auto"/>
        <w:rPr>
          <w:rFonts w:ascii="Times New Roman" w:hAnsi="Times New Roman" w:cs="Times New Roman"/>
          <w:b/>
          <w:color w:val="548DD4" w:themeColor="text2" w:themeTint="99"/>
          <w:sz w:val="20"/>
          <w:szCs w:val="20"/>
        </w:rPr>
      </w:pPr>
    </w:p>
    <w:p w14:paraId="04DFD86E" w14:textId="1A7EB00E" w:rsidR="002B630E" w:rsidRDefault="002B630E" w:rsidP="005E461B">
      <w:pPr>
        <w:spacing w:line="240" w:lineRule="auto"/>
        <w:rPr>
          <w:rFonts w:ascii="Times New Roman" w:hAnsi="Times New Roman" w:cs="Times New Roman"/>
          <w:b/>
          <w:color w:val="548DD4" w:themeColor="text2" w:themeTint="99"/>
          <w:sz w:val="20"/>
          <w:szCs w:val="20"/>
        </w:rPr>
      </w:pPr>
    </w:p>
    <w:p w14:paraId="0934D67E" w14:textId="4B15453D" w:rsidR="002B630E" w:rsidRDefault="002B630E" w:rsidP="005E461B">
      <w:pPr>
        <w:spacing w:line="240" w:lineRule="auto"/>
        <w:rPr>
          <w:rFonts w:ascii="Times New Roman" w:hAnsi="Times New Roman" w:cs="Times New Roman"/>
          <w:b/>
          <w:color w:val="548DD4" w:themeColor="text2" w:themeTint="99"/>
          <w:sz w:val="20"/>
          <w:szCs w:val="20"/>
        </w:rPr>
      </w:pPr>
    </w:p>
    <w:sectPr w:rsidR="002B63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DF1"/>
    <w:multiLevelType w:val="hybridMultilevel"/>
    <w:tmpl w:val="C3F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A00C6"/>
    <w:multiLevelType w:val="hybridMultilevel"/>
    <w:tmpl w:val="B45A8A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5A797A"/>
    <w:multiLevelType w:val="multilevel"/>
    <w:tmpl w:val="0FC8D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2E"/>
    <w:rsid w:val="00014001"/>
    <w:rsid w:val="00050498"/>
    <w:rsid w:val="000A3CFA"/>
    <w:rsid w:val="000A7C56"/>
    <w:rsid w:val="000C2A2C"/>
    <w:rsid w:val="000D4260"/>
    <w:rsid w:val="000E365F"/>
    <w:rsid w:val="000F513E"/>
    <w:rsid w:val="00137F2C"/>
    <w:rsid w:val="001464C9"/>
    <w:rsid w:val="001733C6"/>
    <w:rsid w:val="00187706"/>
    <w:rsid w:val="00190736"/>
    <w:rsid w:val="001C4841"/>
    <w:rsid w:val="001C7ACC"/>
    <w:rsid w:val="00200193"/>
    <w:rsid w:val="00217930"/>
    <w:rsid w:val="0023231E"/>
    <w:rsid w:val="0025789C"/>
    <w:rsid w:val="002B5152"/>
    <w:rsid w:val="002B630E"/>
    <w:rsid w:val="002C09DE"/>
    <w:rsid w:val="00326938"/>
    <w:rsid w:val="00336FA3"/>
    <w:rsid w:val="003543D0"/>
    <w:rsid w:val="003A29CE"/>
    <w:rsid w:val="003C4214"/>
    <w:rsid w:val="003D00CE"/>
    <w:rsid w:val="003E130F"/>
    <w:rsid w:val="00404BCE"/>
    <w:rsid w:val="00446166"/>
    <w:rsid w:val="004959F3"/>
    <w:rsid w:val="00513BFA"/>
    <w:rsid w:val="0051560E"/>
    <w:rsid w:val="005201B4"/>
    <w:rsid w:val="005263D6"/>
    <w:rsid w:val="005B4002"/>
    <w:rsid w:val="005B511C"/>
    <w:rsid w:val="005D6AD9"/>
    <w:rsid w:val="005E461B"/>
    <w:rsid w:val="005F320E"/>
    <w:rsid w:val="005F36D3"/>
    <w:rsid w:val="005F4EF7"/>
    <w:rsid w:val="00614972"/>
    <w:rsid w:val="00621308"/>
    <w:rsid w:val="006239C2"/>
    <w:rsid w:val="00627C3A"/>
    <w:rsid w:val="006401A3"/>
    <w:rsid w:val="00655367"/>
    <w:rsid w:val="00667B4B"/>
    <w:rsid w:val="00674B41"/>
    <w:rsid w:val="00682CDF"/>
    <w:rsid w:val="00695BE0"/>
    <w:rsid w:val="006C4B2E"/>
    <w:rsid w:val="006D214D"/>
    <w:rsid w:val="006E4C35"/>
    <w:rsid w:val="006F7E36"/>
    <w:rsid w:val="007254F4"/>
    <w:rsid w:val="00726F33"/>
    <w:rsid w:val="00730641"/>
    <w:rsid w:val="00733FDD"/>
    <w:rsid w:val="00750B51"/>
    <w:rsid w:val="00786E88"/>
    <w:rsid w:val="007B0DBD"/>
    <w:rsid w:val="007F3FBC"/>
    <w:rsid w:val="008019D4"/>
    <w:rsid w:val="008058A4"/>
    <w:rsid w:val="008152D2"/>
    <w:rsid w:val="0087633E"/>
    <w:rsid w:val="00876C50"/>
    <w:rsid w:val="008C59EE"/>
    <w:rsid w:val="008C6A3B"/>
    <w:rsid w:val="008D21BB"/>
    <w:rsid w:val="00913911"/>
    <w:rsid w:val="00942CF2"/>
    <w:rsid w:val="009536E5"/>
    <w:rsid w:val="00987069"/>
    <w:rsid w:val="009B6C38"/>
    <w:rsid w:val="009B75E1"/>
    <w:rsid w:val="009E03B9"/>
    <w:rsid w:val="00A26D8E"/>
    <w:rsid w:val="00A607A3"/>
    <w:rsid w:val="00A767A3"/>
    <w:rsid w:val="00AA37F9"/>
    <w:rsid w:val="00B00C0D"/>
    <w:rsid w:val="00B53CB1"/>
    <w:rsid w:val="00B56FDA"/>
    <w:rsid w:val="00B74D40"/>
    <w:rsid w:val="00BA78C4"/>
    <w:rsid w:val="00BF7063"/>
    <w:rsid w:val="00C10CF2"/>
    <w:rsid w:val="00C110AB"/>
    <w:rsid w:val="00C31470"/>
    <w:rsid w:val="00C32AE2"/>
    <w:rsid w:val="00C42444"/>
    <w:rsid w:val="00C632CC"/>
    <w:rsid w:val="00C76EF1"/>
    <w:rsid w:val="00C815B0"/>
    <w:rsid w:val="00C822E1"/>
    <w:rsid w:val="00C84B40"/>
    <w:rsid w:val="00C965AF"/>
    <w:rsid w:val="00D16551"/>
    <w:rsid w:val="00D65297"/>
    <w:rsid w:val="00D77B31"/>
    <w:rsid w:val="00D81B7D"/>
    <w:rsid w:val="00DA1DC5"/>
    <w:rsid w:val="00DD355C"/>
    <w:rsid w:val="00DE4151"/>
    <w:rsid w:val="00E02BA5"/>
    <w:rsid w:val="00E144C2"/>
    <w:rsid w:val="00E22B2B"/>
    <w:rsid w:val="00E34722"/>
    <w:rsid w:val="00E35C61"/>
    <w:rsid w:val="00E36B2D"/>
    <w:rsid w:val="00E57458"/>
    <w:rsid w:val="00E664F3"/>
    <w:rsid w:val="00E71EEC"/>
    <w:rsid w:val="00EC3267"/>
    <w:rsid w:val="00F00363"/>
    <w:rsid w:val="00F17E4E"/>
    <w:rsid w:val="00F817F7"/>
    <w:rsid w:val="00F967C4"/>
    <w:rsid w:val="00FB5422"/>
    <w:rsid w:val="00FC6840"/>
    <w:rsid w:val="00FE35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0C0A"/>
  <w15:docId w15:val="{313BC4CE-17E7-44F4-87B4-DD2E247E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KeinLeerraum">
    <w:name w:val="No Spacing"/>
    <w:uiPriority w:val="1"/>
    <w:qFormat/>
    <w:rsid w:val="002C09DE"/>
    <w:pPr>
      <w:spacing w:after="0" w:line="240" w:lineRule="auto"/>
    </w:pPr>
  </w:style>
  <w:style w:type="character" w:styleId="Fett">
    <w:name w:val="Strong"/>
    <w:basedOn w:val="Absatz-Standardschriftart"/>
    <w:uiPriority w:val="22"/>
    <w:qFormat/>
    <w:rsid w:val="0023231E"/>
    <w:rPr>
      <w:b/>
      <w:bCs/>
    </w:rPr>
  </w:style>
  <w:style w:type="character" w:customStyle="1" w:styleId="lrzxr">
    <w:name w:val="lrzxr"/>
    <w:basedOn w:val="Absatz-Standardschriftart"/>
    <w:rsid w:val="008058A4"/>
  </w:style>
  <w:style w:type="character" w:styleId="Hyperlink">
    <w:name w:val="Hyperlink"/>
    <w:basedOn w:val="Absatz-Standardschriftart"/>
    <w:uiPriority w:val="99"/>
    <w:semiHidden/>
    <w:unhideWhenUsed/>
    <w:rsid w:val="00217930"/>
    <w:rPr>
      <w:color w:val="0000FF"/>
      <w:u w:val="single"/>
    </w:rPr>
  </w:style>
  <w:style w:type="paragraph" w:styleId="Listenabsatz">
    <w:name w:val="List Paragraph"/>
    <w:basedOn w:val="Standard"/>
    <w:uiPriority w:val="34"/>
    <w:qFormat/>
    <w:rsid w:val="00C4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60528">
      <w:bodyDiv w:val="1"/>
      <w:marLeft w:val="0"/>
      <w:marRight w:val="0"/>
      <w:marTop w:val="0"/>
      <w:marBottom w:val="0"/>
      <w:divBdr>
        <w:top w:val="none" w:sz="0" w:space="0" w:color="auto"/>
        <w:left w:val="none" w:sz="0" w:space="0" w:color="auto"/>
        <w:bottom w:val="none" w:sz="0" w:space="0" w:color="auto"/>
        <w:right w:val="none" w:sz="0" w:space="0" w:color="auto"/>
      </w:divBdr>
      <w:divsChild>
        <w:div w:id="942877089">
          <w:marLeft w:val="0"/>
          <w:marRight w:val="0"/>
          <w:marTop w:val="0"/>
          <w:marBottom w:val="0"/>
          <w:divBdr>
            <w:top w:val="none" w:sz="0" w:space="0" w:color="auto"/>
            <w:left w:val="none" w:sz="0" w:space="0" w:color="auto"/>
            <w:bottom w:val="none" w:sz="0" w:space="0" w:color="auto"/>
            <w:right w:val="none" w:sz="0" w:space="0" w:color="auto"/>
          </w:divBdr>
        </w:div>
      </w:divsChild>
    </w:div>
    <w:div w:id="837430125">
      <w:bodyDiv w:val="1"/>
      <w:marLeft w:val="0"/>
      <w:marRight w:val="0"/>
      <w:marTop w:val="0"/>
      <w:marBottom w:val="0"/>
      <w:divBdr>
        <w:top w:val="none" w:sz="0" w:space="0" w:color="auto"/>
        <w:left w:val="none" w:sz="0" w:space="0" w:color="auto"/>
        <w:bottom w:val="none" w:sz="0" w:space="0" w:color="auto"/>
        <w:right w:val="none" w:sz="0" w:space="0" w:color="auto"/>
      </w:divBdr>
      <w:divsChild>
        <w:div w:id="785808417">
          <w:marLeft w:val="0"/>
          <w:marRight w:val="0"/>
          <w:marTop w:val="0"/>
          <w:marBottom w:val="0"/>
          <w:divBdr>
            <w:top w:val="none" w:sz="0" w:space="0" w:color="auto"/>
            <w:left w:val="none" w:sz="0" w:space="0" w:color="auto"/>
            <w:bottom w:val="none" w:sz="0" w:space="0" w:color="auto"/>
            <w:right w:val="none" w:sz="0" w:space="0" w:color="auto"/>
          </w:divBdr>
          <w:divsChild>
            <w:div w:id="887886016">
              <w:marLeft w:val="0"/>
              <w:marRight w:val="0"/>
              <w:marTop w:val="0"/>
              <w:marBottom w:val="0"/>
              <w:divBdr>
                <w:top w:val="none" w:sz="0" w:space="0" w:color="auto"/>
                <w:left w:val="none" w:sz="0" w:space="0" w:color="auto"/>
                <w:bottom w:val="none" w:sz="0" w:space="0" w:color="auto"/>
                <w:right w:val="none" w:sz="0" w:space="0" w:color="auto"/>
              </w:divBdr>
              <w:divsChild>
                <w:div w:id="986324869">
                  <w:marLeft w:val="0"/>
                  <w:marRight w:val="0"/>
                  <w:marTop w:val="0"/>
                  <w:marBottom w:val="0"/>
                  <w:divBdr>
                    <w:top w:val="none" w:sz="0" w:space="0" w:color="auto"/>
                    <w:left w:val="none" w:sz="0" w:space="0" w:color="auto"/>
                    <w:bottom w:val="none" w:sz="0" w:space="0" w:color="auto"/>
                    <w:right w:val="none" w:sz="0" w:space="0" w:color="auto"/>
                  </w:divBdr>
                  <w:divsChild>
                    <w:div w:id="2095127275">
                      <w:marLeft w:val="0"/>
                      <w:marRight w:val="0"/>
                      <w:marTop w:val="0"/>
                      <w:marBottom w:val="0"/>
                      <w:divBdr>
                        <w:top w:val="none" w:sz="0" w:space="0" w:color="auto"/>
                        <w:left w:val="none" w:sz="0" w:space="0" w:color="auto"/>
                        <w:bottom w:val="none" w:sz="0" w:space="0" w:color="auto"/>
                        <w:right w:val="none" w:sz="0" w:space="0" w:color="auto"/>
                      </w:divBdr>
                      <w:divsChild>
                        <w:div w:id="1175808191">
                          <w:marLeft w:val="0"/>
                          <w:marRight w:val="0"/>
                          <w:marTop w:val="0"/>
                          <w:marBottom w:val="0"/>
                          <w:divBdr>
                            <w:top w:val="none" w:sz="0" w:space="0" w:color="auto"/>
                            <w:left w:val="none" w:sz="0" w:space="0" w:color="auto"/>
                            <w:bottom w:val="none" w:sz="0" w:space="0" w:color="auto"/>
                            <w:right w:val="none" w:sz="0" w:space="0" w:color="auto"/>
                          </w:divBdr>
                          <w:divsChild>
                            <w:div w:id="1540318387">
                              <w:marLeft w:val="0"/>
                              <w:marRight w:val="0"/>
                              <w:marTop w:val="0"/>
                              <w:marBottom w:val="0"/>
                              <w:divBdr>
                                <w:top w:val="none" w:sz="0" w:space="0" w:color="auto"/>
                                <w:left w:val="none" w:sz="0" w:space="0" w:color="auto"/>
                                <w:bottom w:val="none" w:sz="0" w:space="0" w:color="auto"/>
                                <w:right w:val="none" w:sz="0" w:space="0" w:color="auto"/>
                              </w:divBdr>
                              <w:divsChild>
                                <w:div w:id="2118864410">
                                  <w:marLeft w:val="0"/>
                                  <w:marRight w:val="0"/>
                                  <w:marTop w:val="0"/>
                                  <w:marBottom w:val="0"/>
                                  <w:divBdr>
                                    <w:top w:val="none" w:sz="0" w:space="0" w:color="auto"/>
                                    <w:left w:val="none" w:sz="0" w:space="0" w:color="auto"/>
                                    <w:bottom w:val="none" w:sz="0" w:space="0" w:color="auto"/>
                                    <w:right w:val="none" w:sz="0" w:space="0" w:color="auto"/>
                                  </w:divBdr>
                                  <w:divsChild>
                                    <w:div w:id="548302382">
                                      <w:marLeft w:val="0"/>
                                      <w:marRight w:val="0"/>
                                      <w:marTop w:val="0"/>
                                      <w:marBottom w:val="0"/>
                                      <w:divBdr>
                                        <w:top w:val="none" w:sz="0" w:space="0" w:color="auto"/>
                                        <w:left w:val="none" w:sz="0" w:space="0" w:color="auto"/>
                                        <w:bottom w:val="none" w:sz="0" w:space="0" w:color="auto"/>
                                        <w:right w:val="none" w:sz="0" w:space="0" w:color="auto"/>
                                      </w:divBdr>
                                      <w:divsChild>
                                        <w:div w:id="829902244">
                                          <w:marLeft w:val="0"/>
                                          <w:marRight w:val="0"/>
                                          <w:marTop w:val="0"/>
                                          <w:marBottom w:val="0"/>
                                          <w:divBdr>
                                            <w:top w:val="none" w:sz="0" w:space="0" w:color="auto"/>
                                            <w:left w:val="none" w:sz="0" w:space="0" w:color="auto"/>
                                            <w:bottom w:val="none" w:sz="0" w:space="0" w:color="auto"/>
                                            <w:right w:val="none" w:sz="0" w:space="0" w:color="auto"/>
                                          </w:divBdr>
                                          <w:divsChild>
                                            <w:div w:id="17118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60485">
      <w:bodyDiv w:val="1"/>
      <w:marLeft w:val="0"/>
      <w:marRight w:val="0"/>
      <w:marTop w:val="0"/>
      <w:marBottom w:val="0"/>
      <w:divBdr>
        <w:top w:val="none" w:sz="0" w:space="0" w:color="auto"/>
        <w:left w:val="none" w:sz="0" w:space="0" w:color="auto"/>
        <w:bottom w:val="none" w:sz="0" w:space="0" w:color="auto"/>
        <w:right w:val="none" w:sz="0" w:space="0" w:color="auto"/>
      </w:divBdr>
      <w:divsChild>
        <w:div w:id="486896684">
          <w:marLeft w:val="0"/>
          <w:marRight w:val="0"/>
          <w:marTop w:val="0"/>
          <w:marBottom w:val="0"/>
          <w:divBdr>
            <w:top w:val="none" w:sz="0" w:space="0" w:color="auto"/>
            <w:left w:val="none" w:sz="0" w:space="0" w:color="auto"/>
            <w:bottom w:val="none" w:sz="0" w:space="0" w:color="auto"/>
            <w:right w:val="none" w:sz="0" w:space="0" w:color="auto"/>
          </w:divBdr>
          <w:divsChild>
            <w:div w:id="718827145">
              <w:marLeft w:val="0"/>
              <w:marRight w:val="0"/>
              <w:marTop w:val="0"/>
              <w:marBottom w:val="0"/>
              <w:divBdr>
                <w:top w:val="none" w:sz="0" w:space="0" w:color="auto"/>
                <w:left w:val="none" w:sz="0" w:space="0" w:color="auto"/>
                <w:bottom w:val="none" w:sz="0" w:space="0" w:color="auto"/>
                <w:right w:val="none" w:sz="0" w:space="0" w:color="auto"/>
              </w:divBdr>
              <w:divsChild>
                <w:div w:id="149518232">
                  <w:marLeft w:val="0"/>
                  <w:marRight w:val="0"/>
                  <w:marTop w:val="0"/>
                  <w:marBottom w:val="0"/>
                  <w:divBdr>
                    <w:top w:val="none" w:sz="0" w:space="0" w:color="auto"/>
                    <w:left w:val="none" w:sz="0" w:space="0" w:color="auto"/>
                    <w:bottom w:val="none" w:sz="0" w:space="0" w:color="auto"/>
                    <w:right w:val="none" w:sz="0" w:space="0" w:color="auto"/>
                  </w:divBdr>
                  <w:divsChild>
                    <w:div w:id="571697139">
                      <w:marLeft w:val="0"/>
                      <w:marRight w:val="0"/>
                      <w:marTop w:val="300"/>
                      <w:marBottom w:val="375"/>
                      <w:divBdr>
                        <w:top w:val="none" w:sz="0" w:space="0" w:color="auto"/>
                        <w:left w:val="none" w:sz="0" w:space="0" w:color="auto"/>
                        <w:bottom w:val="none" w:sz="0" w:space="0" w:color="auto"/>
                        <w:right w:val="none" w:sz="0" w:space="0" w:color="auto"/>
                      </w:divBdr>
                      <w:divsChild>
                        <w:div w:id="49504854">
                          <w:marLeft w:val="0"/>
                          <w:marRight w:val="0"/>
                          <w:marTop w:val="0"/>
                          <w:marBottom w:val="0"/>
                          <w:divBdr>
                            <w:top w:val="none" w:sz="0" w:space="0" w:color="auto"/>
                            <w:left w:val="none" w:sz="0" w:space="0" w:color="auto"/>
                            <w:bottom w:val="none" w:sz="0" w:space="0" w:color="auto"/>
                            <w:right w:val="none" w:sz="0" w:space="0" w:color="auto"/>
                          </w:divBdr>
                          <w:divsChild>
                            <w:div w:id="1680498061">
                              <w:marLeft w:val="0"/>
                              <w:marRight w:val="0"/>
                              <w:marTop w:val="0"/>
                              <w:marBottom w:val="0"/>
                              <w:divBdr>
                                <w:top w:val="none" w:sz="0" w:space="0" w:color="auto"/>
                                <w:left w:val="none" w:sz="0" w:space="0" w:color="auto"/>
                                <w:bottom w:val="none" w:sz="0" w:space="0" w:color="auto"/>
                                <w:right w:val="none" w:sz="0" w:space="0" w:color="auto"/>
                              </w:divBdr>
                              <w:divsChild>
                                <w:div w:id="2064862363">
                                  <w:marLeft w:val="0"/>
                                  <w:marRight w:val="0"/>
                                  <w:marTop w:val="0"/>
                                  <w:marBottom w:val="0"/>
                                  <w:divBdr>
                                    <w:top w:val="none" w:sz="0" w:space="0" w:color="auto"/>
                                    <w:left w:val="none" w:sz="0" w:space="0" w:color="auto"/>
                                    <w:bottom w:val="none" w:sz="0" w:space="0" w:color="auto"/>
                                    <w:right w:val="none" w:sz="0" w:space="0" w:color="auto"/>
                                  </w:divBdr>
                                  <w:divsChild>
                                    <w:div w:id="1699115416">
                                      <w:marLeft w:val="0"/>
                                      <w:marRight w:val="0"/>
                                      <w:marTop w:val="0"/>
                                      <w:marBottom w:val="300"/>
                                      <w:divBdr>
                                        <w:top w:val="none" w:sz="0" w:space="0" w:color="auto"/>
                                        <w:left w:val="none" w:sz="0" w:space="0" w:color="auto"/>
                                        <w:bottom w:val="none" w:sz="0" w:space="0" w:color="auto"/>
                                        <w:right w:val="none" w:sz="0" w:space="0" w:color="auto"/>
                                      </w:divBdr>
                                      <w:divsChild>
                                        <w:div w:id="8346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18</cp:revision>
  <dcterms:created xsi:type="dcterms:W3CDTF">2020-10-16T06:43:00Z</dcterms:created>
  <dcterms:modified xsi:type="dcterms:W3CDTF">2020-10-18T17:16:00Z</dcterms:modified>
</cp:coreProperties>
</file>