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63" w:rsidRDefault="006401A3">
      <w:r>
        <w:tab/>
      </w:r>
      <w:r w:rsidR="00050498">
        <w:rPr>
          <w:noProof/>
          <w:lang w:val="en-US"/>
        </w:rPr>
        <w:drawing>
          <wp:inline distT="0" distB="0" distL="0" distR="0">
            <wp:extent cx="5943600" cy="293465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2.jpg"/>
                    <pic:cNvPicPr/>
                  </pic:nvPicPr>
                  <pic:blipFill>
                    <a:blip r:embed="rId5">
                      <a:extLst>
                        <a:ext uri="{28A0092B-C50C-407E-A947-70E740481C1C}">
                          <a14:useLocalDpi xmlns:a14="http://schemas.microsoft.com/office/drawing/2010/main" val="0"/>
                        </a:ext>
                      </a:extLst>
                    </a:blip>
                    <a:stretch>
                      <a:fillRect/>
                    </a:stretch>
                  </pic:blipFill>
                  <pic:spPr>
                    <a:xfrm>
                      <a:off x="0" y="0"/>
                      <a:ext cx="5967915" cy="2946657"/>
                    </a:xfrm>
                    <a:prstGeom prst="rect">
                      <a:avLst/>
                    </a:prstGeom>
                  </pic:spPr>
                </pic:pic>
              </a:graphicData>
            </a:graphic>
          </wp:inline>
        </w:drawing>
      </w:r>
    </w:p>
    <w:p w:rsidR="008058A4" w:rsidRDefault="008058A4" w:rsidP="00C110AB">
      <w:pPr>
        <w:spacing w:after="0" w:line="240" w:lineRule="auto"/>
        <w:rPr>
          <w:rFonts w:ascii="Times New Roman" w:eastAsia="Times New Roman" w:hAnsi="Times New Roman" w:cs="Times New Roman"/>
          <w:b/>
          <w:bCs/>
          <w:sz w:val="24"/>
          <w:szCs w:val="24"/>
          <w:lang w:val="de-DE" w:eastAsia="de-AT"/>
        </w:rPr>
      </w:pPr>
    </w:p>
    <w:p w:rsidR="008058A4" w:rsidRPr="008058A4" w:rsidRDefault="008C59EE" w:rsidP="00C110AB">
      <w:pPr>
        <w:spacing w:after="0" w:line="240" w:lineRule="auto"/>
        <w:rPr>
          <w:rFonts w:ascii="Times New Roman" w:eastAsia="Times New Roman" w:hAnsi="Times New Roman" w:cs="Times New Roman"/>
          <w:b/>
          <w:bCs/>
          <w:color w:val="00B050"/>
          <w:sz w:val="24"/>
          <w:szCs w:val="24"/>
          <w:lang w:val="de-DE" w:eastAsia="de-AT"/>
        </w:rPr>
      </w:pPr>
      <w:r w:rsidRPr="008058A4">
        <w:rPr>
          <w:rFonts w:ascii="Times New Roman" w:eastAsia="Times New Roman" w:hAnsi="Times New Roman" w:cs="Times New Roman"/>
          <w:b/>
          <w:bCs/>
          <w:color w:val="00B050"/>
          <w:sz w:val="24"/>
          <w:szCs w:val="24"/>
          <w:lang w:val="de-DE" w:eastAsia="de-AT"/>
        </w:rPr>
        <w:t>Über die H</w:t>
      </w:r>
      <w:r w:rsidR="00050498" w:rsidRPr="008058A4">
        <w:rPr>
          <w:rFonts w:ascii="Times New Roman" w:eastAsia="Times New Roman" w:hAnsi="Times New Roman" w:cs="Times New Roman"/>
          <w:b/>
          <w:bCs/>
          <w:color w:val="00B050"/>
          <w:sz w:val="24"/>
          <w:szCs w:val="24"/>
          <w:lang w:val="de-DE" w:eastAsia="de-AT"/>
        </w:rPr>
        <w:t>eilkraft des Muskatellersalbeis</w:t>
      </w:r>
      <w:r w:rsidR="008058A4" w:rsidRPr="008058A4">
        <w:rPr>
          <w:rFonts w:ascii="Times New Roman" w:eastAsia="Times New Roman" w:hAnsi="Times New Roman" w:cs="Times New Roman"/>
          <w:b/>
          <w:bCs/>
          <w:color w:val="00B050"/>
          <w:sz w:val="24"/>
          <w:szCs w:val="24"/>
          <w:lang w:val="de-DE" w:eastAsia="de-AT"/>
        </w:rPr>
        <w:t xml:space="preserve"> (</w:t>
      </w:r>
      <w:proofErr w:type="spellStart"/>
      <w:r w:rsidR="008058A4" w:rsidRPr="008058A4">
        <w:rPr>
          <w:rFonts w:ascii="Times New Roman" w:eastAsia="Times New Roman" w:hAnsi="Times New Roman" w:cs="Times New Roman"/>
          <w:b/>
          <w:bCs/>
          <w:color w:val="00B050"/>
          <w:sz w:val="24"/>
          <w:szCs w:val="24"/>
          <w:lang w:val="de-DE" w:eastAsia="de-AT"/>
        </w:rPr>
        <w:t>Salvia</w:t>
      </w:r>
      <w:proofErr w:type="spellEnd"/>
      <w:r w:rsidR="008058A4" w:rsidRPr="008058A4">
        <w:rPr>
          <w:rFonts w:ascii="Times New Roman" w:eastAsia="Times New Roman" w:hAnsi="Times New Roman" w:cs="Times New Roman"/>
          <w:b/>
          <w:bCs/>
          <w:color w:val="00B050"/>
          <w:sz w:val="24"/>
          <w:szCs w:val="24"/>
          <w:lang w:val="de-DE" w:eastAsia="de-AT"/>
        </w:rPr>
        <w:t xml:space="preserve"> </w:t>
      </w:r>
      <w:proofErr w:type="spellStart"/>
      <w:r w:rsidR="008058A4" w:rsidRPr="008058A4">
        <w:rPr>
          <w:rFonts w:ascii="Times New Roman" w:eastAsia="Times New Roman" w:hAnsi="Times New Roman" w:cs="Times New Roman"/>
          <w:b/>
          <w:bCs/>
          <w:color w:val="00B050"/>
          <w:sz w:val="24"/>
          <w:szCs w:val="24"/>
          <w:lang w:val="de-DE" w:eastAsia="de-AT"/>
        </w:rPr>
        <w:t>Sclarea</w:t>
      </w:r>
      <w:proofErr w:type="spellEnd"/>
      <w:r w:rsidR="008058A4" w:rsidRPr="008058A4">
        <w:rPr>
          <w:rFonts w:ascii="Times New Roman" w:eastAsia="Times New Roman" w:hAnsi="Times New Roman" w:cs="Times New Roman"/>
          <w:b/>
          <w:bCs/>
          <w:color w:val="00B050"/>
          <w:sz w:val="24"/>
          <w:szCs w:val="24"/>
          <w:lang w:val="de-DE" w:eastAsia="de-AT"/>
        </w:rPr>
        <w:t>)</w:t>
      </w:r>
    </w:p>
    <w:p w:rsidR="00C110AB" w:rsidRPr="00F817F7" w:rsidRDefault="00C110AB" w:rsidP="00C110AB">
      <w:pPr>
        <w:spacing w:after="0" w:line="240" w:lineRule="auto"/>
        <w:rPr>
          <w:rFonts w:ascii="Times New Roman" w:eastAsia="Times New Roman" w:hAnsi="Times New Roman" w:cs="Times New Roman"/>
          <w:bCs/>
          <w:color w:val="0070C0"/>
          <w:sz w:val="20"/>
          <w:szCs w:val="20"/>
          <w:lang w:val="de-DE" w:eastAsia="de-AT"/>
        </w:rPr>
      </w:pPr>
      <w:r w:rsidRPr="00F817F7">
        <w:rPr>
          <w:rFonts w:ascii="Times New Roman" w:eastAsia="Times New Roman" w:hAnsi="Times New Roman" w:cs="Times New Roman"/>
          <w:b/>
          <w:bCs/>
          <w:color w:val="0070C0"/>
          <w:sz w:val="24"/>
          <w:szCs w:val="24"/>
          <w:lang w:val="de-DE" w:eastAsia="de-AT"/>
        </w:rPr>
        <w:t xml:space="preserve">               </w:t>
      </w:r>
      <w:r w:rsidRPr="00F817F7">
        <w:rPr>
          <w:rFonts w:ascii="Times New Roman" w:eastAsia="Times New Roman" w:hAnsi="Times New Roman" w:cs="Times New Roman"/>
          <w:bCs/>
          <w:color w:val="0070C0"/>
          <w:sz w:val="20"/>
          <w:szCs w:val="20"/>
          <w:lang w:val="de-DE" w:eastAsia="de-AT"/>
        </w:rPr>
        <w:t xml:space="preserve">  </w:t>
      </w:r>
    </w:p>
    <w:p w:rsidR="00F817F7" w:rsidRPr="00B56FDA" w:rsidRDefault="00217930" w:rsidP="00C110AB">
      <w:pPr>
        <w:spacing w:after="0" w:line="240" w:lineRule="auto"/>
        <w:rPr>
          <w:rFonts w:ascii="Times New Roman" w:eastAsia="Times New Roman" w:hAnsi="Times New Roman" w:cs="Times New Roman"/>
          <w:bCs/>
          <w:color w:val="00B050"/>
          <w:sz w:val="20"/>
          <w:szCs w:val="20"/>
          <w:lang w:val="de-DE" w:eastAsia="de-AT"/>
        </w:rPr>
      </w:pPr>
      <w:r w:rsidRPr="00B56FDA">
        <w:rPr>
          <w:rFonts w:ascii="Times New Roman" w:eastAsia="Times New Roman" w:hAnsi="Times New Roman" w:cs="Times New Roman"/>
          <w:bCs/>
          <w:color w:val="00B050"/>
          <w:sz w:val="20"/>
          <w:szCs w:val="20"/>
          <w:lang w:val="de-DE" w:eastAsia="de-AT"/>
        </w:rPr>
        <w:t>Der wunderbar zitronenartig betörende</w:t>
      </w:r>
      <w:r w:rsidR="00733FDD" w:rsidRPr="00B56FDA">
        <w:rPr>
          <w:rFonts w:ascii="Times New Roman" w:eastAsia="Times New Roman" w:hAnsi="Times New Roman" w:cs="Times New Roman"/>
          <w:bCs/>
          <w:color w:val="00B050"/>
          <w:sz w:val="20"/>
          <w:szCs w:val="20"/>
          <w:lang w:val="de-DE" w:eastAsia="de-AT"/>
        </w:rPr>
        <w:t xml:space="preserve"> Duft</w:t>
      </w:r>
      <w:r w:rsidRPr="00B56FDA">
        <w:rPr>
          <w:rFonts w:ascii="Times New Roman" w:eastAsia="Times New Roman" w:hAnsi="Times New Roman" w:cs="Times New Roman"/>
          <w:bCs/>
          <w:color w:val="00B050"/>
          <w:sz w:val="20"/>
          <w:szCs w:val="20"/>
          <w:lang w:val="de-DE" w:eastAsia="de-AT"/>
        </w:rPr>
        <w:t xml:space="preserve"> dieses Lippenblütlers aus der Gattung Salbei hat diese Pflanze schon vor vielen Jahren zu einer meiner Lieblings-Heilkräuterpflanzen gemacht. Zu Hause ist der Muskatellersalbei in den Mittelmeerländern bis nach Zentralasien</w:t>
      </w:r>
      <w:r w:rsidR="000F513E">
        <w:rPr>
          <w:rFonts w:ascii="Times New Roman" w:eastAsia="Times New Roman" w:hAnsi="Times New Roman" w:cs="Times New Roman"/>
          <w:bCs/>
          <w:color w:val="00B050"/>
          <w:sz w:val="20"/>
          <w:szCs w:val="20"/>
          <w:lang w:val="de-DE" w:eastAsia="de-AT"/>
        </w:rPr>
        <w:t>, wo er zur Gewinnung von ätherischem Öl</w:t>
      </w:r>
      <w:r w:rsidRPr="00B56FDA">
        <w:rPr>
          <w:rFonts w:ascii="Times New Roman" w:eastAsia="Times New Roman" w:hAnsi="Times New Roman" w:cs="Times New Roman"/>
          <w:bCs/>
          <w:color w:val="00B050"/>
          <w:sz w:val="20"/>
          <w:szCs w:val="20"/>
          <w:lang w:val="de-DE" w:eastAsia="de-AT"/>
        </w:rPr>
        <w:t xml:space="preserve"> auf großen Feldern kultiviert wird. Sein natürliches Vorkommen erstreckt sich auf Felshängen, in Wäldern und auf Wegrändern bis in eine Höhe von 2000 Meter.</w:t>
      </w:r>
    </w:p>
    <w:p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rsidR="00C110AB" w:rsidRPr="008058A4" w:rsidRDefault="00C110AB" w:rsidP="00C110AB">
      <w:pPr>
        <w:spacing w:after="0" w:line="240" w:lineRule="auto"/>
        <w:rPr>
          <w:rFonts w:ascii="Times New Roman" w:eastAsia="Times New Roman" w:hAnsi="Times New Roman" w:cs="Times New Roman"/>
          <w:b/>
          <w:bCs/>
          <w:color w:val="00B050"/>
          <w:sz w:val="24"/>
          <w:szCs w:val="24"/>
          <w:lang w:val="de-DE" w:eastAsia="de-AT"/>
        </w:rPr>
      </w:pPr>
      <w:r w:rsidRPr="008058A4">
        <w:rPr>
          <w:rFonts w:ascii="Times New Roman" w:eastAsia="Times New Roman" w:hAnsi="Times New Roman" w:cs="Times New Roman"/>
          <w:b/>
          <w:bCs/>
          <w:color w:val="00B050"/>
          <w:sz w:val="24"/>
          <w:szCs w:val="24"/>
          <w:lang w:val="de-DE" w:eastAsia="de-AT"/>
        </w:rPr>
        <w:t xml:space="preserve">Verwendung als </w:t>
      </w:r>
      <w:r w:rsidR="004959F3">
        <w:rPr>
          <w:rFonts w:ascii="Times New Roman" w:eastAsia="Times New Roman" w:hAnsi="Times New Roman" w:cs="Times New Roman"/>
          <w:b/>
          <w:bCs/>
          <w:color w:val="00B050"/>
          <w:sz w:val="24"/>
          <w:szCs w:val="24"/>
          <w:lang w:val="de-DE" w:eastAsia="de-AT"/>
        </w:rPr>
        <w:t xml:space="preserve">unterstützende </w:t>
      </w:r>
      <w:r w:rsidRPr="008058A4">
        <w:rPr>
          <w:rFonts w:ascii="Times New Roman" w:eastAsia="Times New Roman" w:hAnsi="Times New Roman" w:cs="Times New Roman"/>
          <w:b/>
          <w:bCs/>
          <w:color w:val="00B050"/>
          <w:sz w:val="24"/>
          <w:szCs w:val="24"/>
          <w:lang w:val="de-DE" w:eastAsia="de-AT"/>
        </w:rPr>
        <w:t xml:space="preserve">Heilpflanze </w:t>
      </w:r>
    </w:p>
    <w:p w:rsidR="00C110AB" w:rsidRPr="000F513E" w:rsidRDefault="00C110AB" w:rsidP="00C110AB">
      <w:pPr>
        <w:spacing w:after="0" w:line="240" w:lineRule="auto"/>
        <w:rPr>
          <w:rFonts w:ascii="Times New Roman" w:eastAsia="Times New Roman" w:hAnsi="Times New Roman" w:cs="Times New Roman"/>
          <w:b/>
          <w:bCs/>
          <w:color w:val="00B050"/>
          <w:sz w:val="20"/>
          <w:szCs w:val="20"/>
          <w:lang w:val="de-DE" w:eastAsia="de-AT"/>
        </w:rPr>
      </w:pPr>
    </w:p>
    <w:p w:rsidR="001C7ACC" w:rsidRPr="000F513E" w:rsidRDefault="00B56FDA" w:rsidP="00C110AB">
      <w:pPr>
        <w:rPr>
          <w:rFonts w:ascii="Times New Roman" w:hAnsi="Times New Roman" w:cs="Times New Roman"/>
          <w:color w:val="00B050"/>
          <w:sz w:val="20"/>
          <w:szCs w:val="20"/>
        </w:rPr>
      </w:pPr>
      <w:r w:rsidRPr="000F513E">
        <w:rPr>
          <w:rFonts w:ascii="Times New Roman" w:hAnsi="Times New Roman" w:cs="Times New Roman"/>
          <w:color w:val="00B050"/>
          <w:sz w:val="20"/>
          <w:szCs w:val="20"/>
        </w:rPr>
        <w:t xml:space="preserve">Dem Muskatellersalbei werden vor allem entzündungshemmende, adstringierende, entspannende, </w:t>
      </w:r>
      <w:r w:rsidR="001733C6" w:rsidRPr="000F513E">
        <w:rPr>
          <w:rFonts w:ascii="Times New Roman" w:hAnsi="Times New Roman" w:cs="Times New Roman"/>
          <w:color w:val="00B050"/>
          <w:sz w:val="20"/>
          <w:szCs w:val="20"/>
        </w:rPr>
        <w:t xml:space="preserve">krampflösende, </w:t>
      </w:r>
      <w:r w:rsidRPr="000F513E">
        <w:rPr>
          <w:rFonts w:ascii="Times New Roman" w:hAnsi="Times New Roman" w:cs="Times New Roman"/>
          <w:color w:val="00B050"/>
          <w:sz w:val="20"/>
          <w:szCs w:val="20"/>
        </w:rPr>
        <w:t>stimmungsaufhellende</w:t>
      </w:r>
      <w:r w:rsidR="000F513E" w:rsidRPr="000F513E">
        <w:rPr>
          <w:rFonts w:ascii="Times New Roman" w:hAnsi="Times New Roman" w:cs="Times New Roman"/>
          <w:color w:val="00B050"/>
          <w:sz w:val="20"/>
          <w:szCs w:val="20"/>
        </w:rPr>
        <w:t xml:space="preserve"> und </w:t>
      </w:r>
      <w:proofErr w:type="spellStart"/>
      <w:r w:rsidR="000F513E" w:rsidRPr="000F513E">
        <w:rPr>
          <w:rFonts w:ascii="Times New Roman" w:hAnsi="Times New Roman" w:cs="Times New Roman"/>
          <w:color w:val="00B050"/>
          <w:sz w:val="20"/>
          <w:szCs w:val="20"/>
        </w:rPr>
        <w:t>aphrodis</w:t>
      </w:r>
      <w:r w:rsidR="00987069">
        <w:rPr>
          <w:rFonts w:ascii="Times New Roman" w:hAnsi="Times New Roman" w:cs="Times New Roman"/>
          <w:color w:val="00B050"/>
          <w:sz w:val="20"/>
          <w:szCs w:val="20"/>
        </w:rPr>
        <w:t>ierende</w:t>
      </w:r>
      <w:proofErr w:type="spellEnd"/>
      <w:r w:rsidRPr="000F513E">
        <w:rPr>
          <w:rFonts w:ascii="Times New Roman" w:hAnsi="Times New Roman" w:cs="Times New Roman"/>
          <w:color w:val="00B050"/>
          <w:sz w:val="20"/>
          <w:szCs w:val="20"/>
        </w:rPr>
        <w:t xml:space="preserve"> Eigenarten zugesprochen.</w:t>
      </w:r>
    </w:p>
    <w:p w:rsidR="005F320E" w:rsidRPr="000F513E" w:rsidRDefault="00B56FDA" w:rsidP="00C110AB">
      <w:pPr>
        <w:rPr>
          <w:rFonts w:ascii="Times New Roman" w:hAnsi="Times New Roman" w:cs="Times New Roman"/>
          <w:color w:val="00B050"/>
          <w:sz w:val="20"/>
          <w:szCs w:val="20"/>
        </w:rPr>
      </w:pPr>
      <w:r w:rsidRPr="000F513E">
        <w:rPr>
          <w:rFonts w:ascii="Times New Roman" w:hAnsi="Times New Roman" w:cs="Times New Roman"/>
          <w:color w:val="00B050"/>
          <w:sz w:val="20"/>
          <w:szCs w:val="20"/>
        </w:rPr>
        <w:t xml:space="preserve">Als unterstützendes Kraut für die Hausapotheke werden das Kraut und die Blüten gesammelt, zur frischen Verwendung oder im getrockneten Zustand. </w:t>
      </w:r>
      <w:r w:rsidR="006239C2" w:rsidRPr="000F513E">
        <w:rPr>
          <w:rFonts w:ascii="Times New Roman" w:hAnsi="Times New Roman" w:cs="Times New Roman"/>
          <w:color w:val="00B050"/>
          <w:sz w:val="20"/>
          <w:szCs w:val="20"/>
        </w:rPr>
        <w:t>Die Pflanzen aus den großen Anbaugebieten werden hauptsächlich zur Gewinn</w:t>
      </w:r>
      <w:r w:rsidR="000F513E" w:rsidRPr="000F513E">
        <w:rPr>
          <w:rFonts w:ascii="Times New Roman" w:hAnsi="Times New Roman" w:cs="Times New Roman"/>
          <w:color w:val="00B050"/>
          <w:sz w:val="20"/>
          <w:szCs w:val="20"/>
        </w:rPr>
        <w:t>ung von ätherischem Öl genutzt</w:t>
      </w:r>
      <w:r w:rsidR="006239C2" w:rsidRPr="000F513E">
        <w:rPr>
          <w:rFonts w:ascii="Times New Roman" w:hAnsi="Times New Roman" w:cs="Times New Roman"/>
          <w:color w:val="00B050"/>
          <w:sz w:val="20"/>
          <w:szCs w:val="20"/>
        </w:rPr>
        <w:t>. Die getrocknete Droge (der Tee) und auch das Öl sind ganzjährig im gut sortierten Fachhandel erhältlich.</w:t>
      </w:r>
    </w:p>
    <w:p w:rsidR="006239C2" w:rsidRPr="000F513E" w:rsidRDefault="009B6C38" w:rsidP="00C110AB">
      <w:pPr>
        <w:rPr>
          <w:rFonts w:ascii="Times New Roman" w:hAnsi="Times New Roman" w:cs="Times New Roman"/>
          <w:color w:val="00B050"/>
          <w:sz w:val="20"/>
          <w:szCs w:val="20"/>
        </w:rPr>
      </w:pPr>
      <w:r w:rsidRPr="000F513E">
        <w:rPr>
          <w:rFonts w:ascii="Times New Roman" w:hAnsi="Times New Roman" w:cs="Times New Roman"/>
          <w:color w:val="00B050"/>
          <w:sz w:val="20"/>
          <w:szCs w:val="20"/>
        </w:rPr>
        <w:t xml:space="preserve">Bereits aus der Antike kennen wir die Überlieferung der Verwendung des Muskatellersalbeis bei Kopfschmerzen. Die vielfältigen Einsatzgebiete </w:t>
      </w:r>
      <w:r w:rsidR="00FB5422" w:rsidRPr="000F513E">
        <w:rPr>
          <w:rFonts w:ascii="Times New Roman" w:hAnsi="Times New Roman" w:cs="Times New Roman"/>
          <w:color w:val="00B050"/>
          <w:sz w:val="20"/>
          <w:szCs w:val="20"/>
        </w:rPr>
        <w:t xml:space="preserve">machen </w:t>
      </w:r>
      <w:r w:rsidRPr="000F513E">
        <w:rPr>
          <w:rFonts w:ascii="Times New Roman" w:hAnsi="Times New Roman" w:cs="Times New Roman"/>
          <w:color w:val="00B050"/>
          <w:sz w:val="20"/>
          <w:szCs w:val="20"/>
        </w:rPr>
        <w:t>dieses Heilkraut</w:t>
      </w:r>
      <w:r w:rsidRPr="000F513E">
        <w:rPr>
          <w:rFonts w:ascii="Times New Roman" w:hAnsi="Times New Roman" w:cs="Times New Roman"/>
          <w:vanish/>
          <w:color w:val="00B050"/>
          <w:sz w:val="20"/>
          <w:szCs w:val="20"/>
        </w:rPr>
        <w:t>eilH</w:t>
      </w:r>
      <w:r w:rsidRPr="000F513E">
        <w:rPr>
          <w:rFonts w:ascii="Times New Roman" w:hAnsi="Times New Roman" w:cs="Times New Roman"/>
          <w:color w:val="00B050"/>
          <w:sz w:val="20"/>
          <w:szCs w:val="20"/>
        </w:rPr>
        <w:t>, das</w:t>
      </w:r>
      <w:r w:rsidR="00FB5422" w:rsidRPr="000F513E">
        <w:rPr>
          <w:rFonts w:ascii="Times New Roman" w:hAnsi="Times New Roman" w:cs="Times New Roman"/>
          <w:color w:val="00B050"/>
          <w:sz w:val="20"/>
          <w:szCs w:val="20"/>
        </w:rPr>
        <w:t xml:space="preserve"> ähnlich wie Salbei verwendet werden kann, zu einem sogenannten „Tausendsassa“:</w:t>
      </w:r>
    </w:p>
    <w:p w:rsidR="00FB5422" w:rsidRPr="000F513E" w:rsidRDefault="00C815B0" w:rsidP="00C42444">
      <w:pPr>
        <w:pStyle w:val="Listenabsatz"/>
        <w:numPr>
          <w:ilvl w:val="0"/>
          <w:numId w:val="2"/>
        </w:numPr>
        <w:rPr>
          <w:rFonts w:ascii="Times New Roman" w:hAnsi="Times New Roman" w:cs="Times New Roman"/>
          <w:color w:val="00B050"/>
          <w:sz w:val="20"/>
          <w:szCs w:val="20"/>
        </w:rPr>
      </w:pPr>
      <w:r w:rsidRPr="000F513E">
        <w:rPr>
          <w:rFonts w:ascii="Times New Roman" w:hAnsi="Times New Roman" w:cs="Times New Roman"/>
          <w:color w:val="00B050"/>
          <w:sz w:val="20"/>
          <w:szCs w:val="20"/>
        </w:rPr>
        <w:t>a</w:t>
      </w:r>
      <w:r w:rsidR="001733C6" w:rsidRPr="000F513E">
        <w:rPr>
          <w:rFonts w:ascii="Times New Roman" w:hAnsi="Times New Roman" w:cs="Times New Roman"/>
          <w:color w:val="00B050"/>
          <w:sz w:val="20"/>
          <w:szCs w:val="20"/>
        </w:rPr>
        <w:t>ls Tee bei der Anwendung von Entzündungen im Hals-Nasen-Rachenbereich (schluckweise trinken, spülen)</w:t>
      </w:r>
    </w:p>
    <w:p w:rsidR="001733C6" w:rsidRPr="000F513E" w:rsidRDefault="00C815B0" w:rsidP="00C42444">
      <w:pPr>
        <w:pStyle w:val="Listenabsatz"/>
        <w:numPr>
          <w:ilvl w:val="0"/>
          <w:numId w:val="2"/>
        </w:numPr>
        <w:rPr>
          <w:rFonts w:ascii="Times New Roman" w:hAnsi="Times New Roman" w:cs="Times New Roman"/>
          <w:color w:val="00B050"/>
          <w:sz w:val="20"/>
          <w:szCs w:val="20"/>
        </w:rPr>
      </w:pPr>
      <w:r w:rsidRPr="000F513E">
        <w:rPr>
          <w:rFonts w:ascii="Times New Roman" w:hAnsi="Times New Roman" w:cs="Times New Roman"/>
          <w:color w:val="00B050"/>
          <w:sz w:val="20"/>
          <w:szCs w:val="20"/>
        </w:rPr>
        <w:t>a</w:t>
      </w:r>
      <w:r w:rsidR="001733C6" w:rsidRPr="000F513E">
        <w:rPr>
          <w:rFonts w:ascii="Times New Roman" w:hAnsi="Times New Roman" w:cs="Times New Roman"/>
          <w:color w:val="00B050"/>
          <w:sz w:val="20"/>
          <w:szCs w:val="20"/>
        </w:rPr>
        <w:t>ls Tee bei der Anwendung von leichten Entzündungen im Magen-Darm-Bereich</w:t>
      </w:r>
    </w:p>
    <w:p w:rsidR="001733C6" w:rsidRPr="000F513E" w:rsidRDefault="00C815B0" w:rsidP="00C42444">
      <w:pPr>
        <w:pStyle w:val="Listenabsatz"/>
        <w:numPr>
          <w:ilvl w:val="0"/>
          <w:numId w:val="2"/>
        </w:numPr>
        <w:rPr>
          <w:rFonts w:ascii="Times New Roman" w:hAnsi="Times New Roman" w:cs="Times New Roman"/>
          <w:color w:val="00B050"/>
          <w:sz w:val="20"/>
          <w:szCs w:val="20"/>
        </w:rPr>
      </w:pPr>
      <w:r w:rsidRPr="000F513E">
        <w:rPr>
          <w:rFonts w:ascii="Times New Roman" w:hAnsi="Times New Roman" w:cs="Times New Roman"/>
          <w:color w:val="00B050"/>
          <w:sz w:val="20"/>
          <w:szCs w:val="20"/>
        </w:rPr>
        <w:t>a</w:t>
      </w:r>
      <w:r w:rsidR="001733C6" w:rsidRPr="000F513E">
        <w:rPr>
          <w:rFonts w:ascii="Times New Roman" w:hAnsi="Times New Roman" w:cs="Times New Roman"/>
          <w:color w:val="00B050"/>
          <w:sz w:val="20"/>
          <w:szCs w:val="20"/>
        </w:rPr>
        <w:t>ls Tee zur Verwendung als sogenanntes Fraue</w:t>
      </w:r>
      <w:r w:rsidR="000F513E" w:rsidRPr="000F513E">
        <w:rPr>
          <w:rFonts w:ascii="Times New Roman" w:hAnsi="Times New Roman" w:cs="Times New Roman"/>
          <w:color w:val="00B050"/>
          <w:sz w:val="20"/>
          <w:szCs w:val="20"/>
        </w:rPr>
        <w:t>nkraut (lindert Menstruationsbeschwerden</w:t>
      </w:r>
      <w:r w:rsidR="001733C6" w:rsidRPr="000F513E">
        <w:rPr>
          <w:rFonts w:ascii="Times New Roman" w:hAnsi="Times New Roman" w:cs="Times New Roman"/>
          <w:color w:val="00B050"/>
          <w:sz w:val="20"/>
          <w:szCs w:val="20"/>
        </w:rPr>
        <w:t>)</w:t>
      </w:r>
    </w:p>
    <w:p w:rsidR="001733C6" w:rsidRPr="000F513E" w:rsidRDefault="00C815B0" w:rsidP="00C42444">
      <w:pPr>
        <w:pStyle w:val="Listenabsatz"/>
        <w:numPr>
          <w:ilvl w:val="0"/>
          <w:numId w:val="2"/>
        </w:numPr>
        <w:rPr>
          <w:rFonts w:ascii="Times New Roman" w:hAnsi="Times New Roman" w:cs="Times New Roman"/>
          <w:color w:val="00B050"/>
          <w:sz w:val="20"/>
          <w:szCs w:val="20"/>
        </w:rPr>
      </w:pPr>
      <w:r w:rsidRPr="000F513E">
        <w:rPr>
          <w:rFonts w:ascii="Times New Roman" w:hAnsi="Times New Roman" w:cs="Times New Roman"/>
          <w:color w:val="00B050"/>
          <w:sz w:val="20"/>
          <w:szCs w:val="20"/>
        </w:rPr>
        <w:t>a</w:t>
      </w:r>
      <w:r w:rsidR="001733C6" w:rsidRPr="000F513E">
        <w:rPr>
          <w:rFonts w:ascii="Times New Roman" w:hAnsi="Times New Roman" w:cs="Times New Roman"/>
          <w:color w:val="00B050"/>
          <w:sz w:val="20"/>
          <w:szCs w:val="20"/>
        </w:rPr>
        <w:t xml:space="preserve">ls muskelentspannende und schmerzstillende </w:t>
      </w:r>
      <w:proofErr w:type="spellStart"/>
      <w:r w:rsidR="001733C6" w:rsidRPr="000F513E">
        <w:rPr>
          <w:rFonts w:ascii="Times New Roman" w:hAnsi="Times New Roman" w:cs="Times New Roman"/>
          <w:color w:val="00B050"/>
          <w:sz w:val="20"/>
          <w:szCs w:val="20"/>
        </w:rPr>
        <w:t>Ölzugabe</w:t>
      </w:r>
      <w:proofErr w:type="spellEnd"/>
      <w:r w:rsidR="001733C6" w:rsidRPr="000F513E">
        <w:rPr>
          <w:rFonts w:ascii="Times New Roman" w:hAnsi="Times New Roman" w:cs="Times New Roman"/>
          <w:color w:val="00B050"/>
          <w:sz w:val="20"/>
          <w:szCs w:val="20"/>
        </w:rPr>
        <w:t xml:space="preserve"> im Massageöl</w:t>
      </w:r>
    </w:p>
    <w:p w:rsidR="00C42444" w:rsidRPr="000F513E" w:rsidRDefault="00C815B0" w:rsidP="00C42444">
      <w:pPr>
        <w:pStyle w:val="Listenabsatz"/>
        <w:numPr>
          <w:ilvl w:val="0"/>
          <w:numId w:val="2"/>
        </w:numPr>
        <w:rPr>
          <w:rFonts w:ascii="Times New Roman" w:hAnsi="Times New Roman" w:cs="Times New Roman"/>
          <w:color w:val="00B050"/>
          <w:sz w:val="20"/>
          <w:szCs w:val="20"/>
        </w:rPr>
      </w:pPr>
      <w:r w:rsidRPr="000F513E">
        <w:rPr>
          <w:rFonts w:ascii="Times New Roman" w:hAnsi="Times New Roman" w:cs="Times New Roman"/>
          <w:color w:val="00B050"/>
          <w:sz w:val="20"/>
          <w:szCs w:val="20"/>
        </w:rPr>
        <w:t>i</w:t>
      </w:r>
      <w:r w:rsidR="00C42444" w:rsidRPr="000F513E">
        <w:rPr>
          <w:rFonts w:ascii="Times New Roman" w:hAnsi="Times New Roman" w:cs="Times New Roman"/>
          <w:color w:val="00B050"/>
          <w:sz w:val="20"/>
          <w:szCs w:val="20"/>
        </w:rPr>
        <w:t>n der Küche die frischen Blüten zur Dekoratio</w:t>
      </w:r>
      <w:r w:rsidR="007254F4" w:rsidRPr="000F513E">
        <w:rPr>
          <w:rFonts w:ascii="Times New Roman" w:hAnsi="Times New Roman" w:cs="Times New Roman"/>
          <w:color w:val="00B050"/>
          <w:sz w:val="20"/>
          <w:szCs w:val="20"/>
        </w:rPr>
        <w:t>n von Speisen</w:t>
      </w:r>
      <w:r w:rsidR="000F513E" w:rsidRPr="000F513E">
        <w:rPr>
          <w:rFonts w:ascii="Times New Roman" w:hAnsi="Times New Roman" w:cs="Times New Roman"/>
          <w:color w:val="00B050"/>
          <w:sz w:val="20"/>
          <w:szCs w:val="20"/>
        </w:rPr>
        <w:t xml:space="preserve">, zur Herstellung von Likör, </w:t>
      </w:r>
      <w:r w:rsidR="007254F4" w:rsidRPr="000F513E">
        <w:rPr>
          <w:rFonts w:ascii="Times New Roman" w:hAnsi="Times New Roman" w:cs="Times New Roman"/>
          <w:color w:val="00B050"/>
          <w:sz w:val="20"/>
          <w:szCs w:val="20"/>
        </w:rPr>
        <w:t>Sirup</w:t>
      </w:r>
      <w:r w:rsidR="000E365F" w:rsidRPr="000F513E">
        <w:rPr>
          <w:rFonts w:ascii="Times New Roman" w:hAnsi="Times New Roman" w:cs="Times New Roman"/>
          <w:color w:val="00B050"/>
          <w:sz w:val="20"/>
          <w:szCs w:val="20"/>
        </w:rPr>
        <w:t xml:space="preserve"> und Wermutwein</w:t>
      </w:r>
    </w:p>
    <w:p w:rsidR="00C42444" w:rsidRPr="000F513E" w:rsidRDefault="00C815B0" w:rsidP="00C42444">
      <w:pPr>
        <w:pStyle w:val="Listenabsatz"/>
        <w:numPr>
          <w:ilvl w:val="0"/>
          <w:numId w:val="2"/>
        </w:numPr>
        <w:rPr>
          <w:rFonts w:ascii="Times New Roman" w:hAnsi="Times New Roman" w:cs="Times New Roman"/>
          <w:color w:val="00B050"/>
          <w:sz w:val="20"/>
          <w:szCs w:val="20"/>
        </w:rPr>
      </w:pPr>
      <w:r w:rsidRPr="000F513E">
        <w:rPr>
          <w:rFonts w:ascii="Times New Roman" w:hAnsi="Times New Roman" w:cs="Times New Roman"/>
          <w:color w:val="00B050"/>
          <w:sz w:val="20"/>
          <w:szCs w:val="20"/>
        </w:rPr>
        <w:t>a</w:t>
      </w:r>
      <w:r w:rsidR="00C42444" w:rsidRPr="000F513E">
        <w:rPr>
          <w:rFonts w:ascii="Times New Roman" w:hAnsi="Times New Roman" w:cs="Times New Roman"/>
          <w:color w:val="00B050"/>
          <w:sz w:val="20"/>
          <w:szCs w:val="20"/>
        </w:rPr>
        <w:t>ls reinigendes Kraut in Räuchermischungen (getrocknet)</w:t>
      </w:r>
    </w:p>
    <w:p w:rsidR="00C42444" w:rsidRPr="000F513E" w:rsidRDefault="00C815B0" w:rsidP="00C42444">
      <w:pPr>
        <w:pStyle w:val="Listenabsatz"/>
        <w:numPr>
          <w:ilvl w:val="0"/>
          <w:numId w:val="2"/>
        </w:numPr>
        <w:rPr>
          <w:rFonts w:ascii="Times New Roman" w:hAnsi="Times New Roman" w:cs="Times New Roman"/>
          <w:color w:val="00B050"/>
          <w:sz w:val="20"/>
          <w:szCs w:val="20"/>
        </w:rPr>
      </w:pPr>
      <w:r w:rsidRPr="000F513E">
        <w:rPr>
          <w:rFonts w:ascii="Times New Roman" w:hAnsi="Times New Roman" w:cs="Times New Roman"/>
          <w:color w:val="00B050"/>
          <w:sz w:val="20"/>
          <w:szCs w:val="20"/>
        </w:rPr>
        <w:t>a</w:t>
      </w:r>
      <w:r w:rsidR="00C42444" w:rsidRPr="000F513E">
        <w:rPr>
          <w:rFonts w:ascii="Times New Roman" w:hAnsi="Times New Roman" w:cs="Times New Roman"/>
          <w:color w:val="00B050"/>
          <w:sz w:val="20"/>
          <w:szCs w:val="20"/>
        </w:rPr>
        <w:t xml:space="preserve">ls </w:t>
      </w:r>
      <w:r w:rsidR="004959F3" w:rsidRPr="000F513E">
        <w:rPr>
          <w:rFonts w:ascii="Times New Roman" w:hAnsi="Times New Roman" w:cs="Times New Roman"/>
          <w:color w:val="00B050"/>
          <w:sz w:val="20"/>
          <w:szCs w:val="20"/>
        </w:rPr>
        <w:t xml:space="preserve">sparsam verwendetes </w:t>
      </w:r>
      <w:r w:rsidR="00C42444" w:rsidRPr="000F513E">
        <w:rPr>
          <w:rFonts w:ascii="Times New Roman" w:hAnsi="Times New Roman" w:cs="Times New Roman"/>
          <w:color w:val="00B050"/>
          <w:sz w:val="20"/>
          <w:szCs w:val="20"/>
        </w:rPr>
        <w:t xml:space="preserve">ätherisches Öl </w:t>
      </w:r>
      <w:r w:rsidR="004959F3" w:rsidRPr="000F513E">
        <w:rPr>
          <w:rFonts w:ascii="Times New Roman" w:hAnsi="Times New Roman" w:cs="Times New Roman"/>
          <w:color w:val="00B050"/>
          <w:sz w:val="20"/>
          <w:szCs w:val="20"/>
        </w:rPr>
        <w:t xml:space="preserve">(Achtung: intensiver Duft) </w:t>
      </w:r>
      <w:r w:rsidR="00C42444" w:rsidRPr="000F513E">
        <w:rPr>
          <w:rFonts w:ascii="Times New Roman" w:hAnsi="Times New Roman" w:cs="Times New Roman"/>
          <w:color w:val="00B050"/>
          <w:sz w:val="20"/>
          <w:szCs w:val="20"/>
        </w:rPr>
        <w:t xml:space="preserve">vor allem zum </w:t>
      </w:r>
      <w:proofErr w:type="spellStart"/>
      <w:r w:rsidR="00C42444" w:rsidRPr="000F513E">
        <w:rPr>
          <w:rFonts w:ascii="Times New Roman" w:hAnsi="Times New Roman" w:cs="Times New Roman"/>
          <w:color w:val="00B050"/>
          <w:sz w:val="20"/>
          <w:szCs w:val="20"/>
        </w:rPr>
        <w:t>Beduften</w:t>
      </w:r>
      <w:proofErr w:type="spellEnd"/>
      <w:r w:rsidR="00C42444" w:rsidRPr="000F513E">
        <w:rPr>
          <w:rFonts w:ascii="Times New Roman" w:hAnsi="Times New Roman" w:cs="Times New Roman"/>
          <w:color w:val="00B050"/>
          <w:sz w:val="20"/>
          <w:szCs w:val="20"/>
        </w:rPr>
        <w:t xml:space="preserve">, Beruhigen, Stimmungsaufhellen, zum Unterstützen im HNO- und Lungenbereich, bei Kopfschmerzen, zum Entspannen und </w:t>
      </w:r>
      <w:r w:rsidR="000F513E" w:rsidRPr="000F513E">
        <w:rPr>
          <w:rFonts w:ascii="Times New Roman" w:hAnsi="Times New Roman" w:cs="Times New Roman"/>
          <w:color w:val="00B050"/>
          <w:sz w:val="20"/>
          <w:szCs w:val="20"/>
        </w:rPr>
        <w:t>als Aphrodis</w:t>
      </w:r>
      <w:r w:rsidR="00C42444" w:rsidRPr="000F513E">
        <w:rPr>
          <w:rFonts w:ascii="Times New Roman" w:hAnsi="Times New Roman" w:cs="Times New Roman"/>
          <w:color w:val="00B050"/>
          <w:sz w:val="20"/>
          <w:szCs w:val="20"/>
        </w:rPr>
        <w:t>iakum</w:t>
      </w:r>
    </w:p>
    <w:p w:rsidR="009B6C38" w:rsidRPr="000F513E" w:rsidRDefault="00C815B0" w:rsidP="00C42444">
      <w:pPr>
        <w:pStyle w:val="Listenabsatz"/>
        <w:numPr>
          <w:ilvl w:val="0"/>
          <w:numId w:val="2"/>
        </w:numPr>
        <w:rPr>
          <w:rFonts w:ascii="Times New Roman" w:hAnsi="Times New Roman" w:cs="Times New Roman"/>
          <w:color w:val="00B050"/>
          <w:sz w:val="20"/>
          <w:szCs w:val="20"/>
        </w:rPr>
      </w:pPr>
      <w:r w:rsidRPr="000F513E">
        <w:rPr>
          <w:rFonts w:ascii="Times New Roman" w:hAnsi="Times New Roman" w:cs="Times New Roman"/>
          <w:color w:val="00B050"/>
          <w:sz w:val="20"/>
          <w:szCs w:val="20"/>
        </w:rPr>
        <w:lastRenderedPageBreak/>
        <w:t>a</w:t>
      </w:r>
      <w:r w:rsidR="009B6C38" w:rsidRPr="000F513E">
        <w:rPr>
          <w:rFonts w:ascii="Times New Roman" w:hAnsi="Times New Roman" w:cs="Times New Roman"/>
          <w:color w:val="00B050"/>
          <w:sz w:val="20"/>
          <w:szCs w:val="20"/>
        </w:rPr>
        <w:t>ls Elixier nach einer Zubereitung von Hildegard von Bingen aus dem Fachhandel vor allem zur Verwendung bei leichten Entzündungen des Magen-Darm-Bereiches, bei Übelkeit und Erbrechen</w:t>
      </w:r>
    </w:p>
    <w:p w:rsidR="00C815B0" w:rsidRPr="000F513E" w:rsidRDefault="00C815B0" w:rsidP="00C42444">
      <w:pPr>
        <w:pStyle w:val="Listenabsatz"/>
        <w:numPr>
          <w:ilvl w:val="0"/>
          <w:numId w:val="2"/>
        </w:numPr>
        <w:rPr>
          <w:rFonts w:ascii="Times New Roman" w:hAnsi="Times New Roman" w:cs="Times New Roman"/>
          <w:color w:val="00B050"/>
          <w:sz w:val="20"/>
          <w:szCs w:val="20"/>
        </w:rPr>
      </w:pPr>
      <w:r w:rsidRPr="000F513E">
        <w:rPr>
          <w:rFonts w:ascii="Times New Roman" w:hAnsi="Times New Roman" w:cs="Times New Roman"/>
          <w:color w:val="00B050"/>
          <w:sz w:val="20"/>
          <w:szCs w:val="20"/>
        </w:rPr>
        <w:t xml:space="preserve">in der Kosmetik zur Herstellung von Parfums und </w:t>
      </w:r>
      <w:r w:rsidR="000F513E" w:rsidRPr="000F513E">
        <w:rPr>
          <w:rFonts w:ascii="Times New Roman" w:hAnsi="Times New Roman" w:cs="Times New Roman"/>
          <w:color w:val="00B050"/>
          <w:sz w:val="20"/>
          <w:szCs w:val="20"/>
        </w:rPr>
        <w:t xml:space="preserve">von Produkten </w:t>
      </w:r>
      <w:r w:rsidRPr="000F513E">
        <w:rPr>
          <w:rFonts w:ascii="Times New Roman" w:hAnsi="Times New Roman" w:cs="Times New Roman"/>
          <w:color w:val="00B050"/>
          <w:sz w:val="20"/>
          <w:szCs w:val="20"/>
        </w:rPr>
        <w:t>zur Haut- und Haarpflege</w:t>
      </w:r>
    </w:p>
    <w:p w:rsidR="001733C6" w:rsidRPr="000F513E" w:rsidRDefault="00D81B7D" w:rsidP="007B0DBD">
      <w:pPr>
        <w:pStyle w:val="KeinLeerraum"/>
        <w:ind w:left="2124" w:hanging="2124"/>
        <w:rPr>
          <w:rFonts w:ascii="Times New Roman" w:hAnsi="Times New Roman" w:cs="Times New Roman"/>
          <w:color w:val="00B050"/>
          <w:sz w:val="20"/>
          <w:szCs w:val="20"/>
        </w:rPr>
      </w:pPr>
      <w:r w:rsidRPr="000F513E">
        <w:rPr>
          <w:rFonts w:ascii="Times New Roman" w:hAnsi="Times New Roman" w:cs="Times New Roman"/>
          <w:b/>
          <w:color w:val="00B050"/>
          <w:sz w:val="20"/>
          <w:szCs w:val="20"/>
        </w:rPr>
        <w:t>Achtung:</w:t>
      </w:r>
      <w:r w:rsidRPr="000F513E">
        <w:rPr>
          <w:rFonts w:ascii="Times New Roman" w:hAnsi="Times New Roman" w:cs="Times New Roman"/>
          <w:color w:val="00B050"/>
          <w:sz w:val="20"/>
          <w:szCs w:val="20"/>
        </w:rPr>
        <w:t xml:space="preserve"> </w:t>
      </w:r>
      <w:r w:rsidRPr="000F513E">
        <w:rPr>
          <w:rFonts w:ascii="Times New Roman" w:hAnsi="Times New Roman" w:cs="Times New Roman"/>
          <w:color w:val="00B050"/>
          <w:sz w:val="20"/>
          <w:szCs w:val="20"/>
        </w:rPr>
        <w:tab/>
      </w:r>
      <w:r w:rsidR="001733C6" w:rsidRPr="000F513E">
        <w:rPr>
          <w:rFonts w:ascii="Times New Roman" w:hAnsi="Times New Roman" w:cs="Times New Roman"/>
          <w:color w:val="00B050"/>
          <w:sz w:val="20"/>
          <w:szCs w:val="20"/>
        </w:rPr>
        <w:t xml:space="preserve">Muskatellersalbei soll bei Schwangerschaft und </w:t>
      </w:r>
      <w:r w:rsidR="00C42444" w:rsidRPr="000F513E">
        <w:rPr>
          <w:rFonts w:ascii="Times New Roman" w:hAnsi="Times New Roman" w:cs="Times New Roman"/>
          <w:color w:val="00B050"/>
          <w:sz w:val="20"/>
          <w:szCs w:val="20"/>
        </w:rPr>
        <w:t>gemeinsam mit Alkohol</w:t>
      </w:r>
      <w:r w:rsidR="007B0DBD" w:rsidRPr="000F513E">
        <w:rPr>
          <w:rFonts w:ascii="Times New Roman" w:hAnsi="Times New Roman" w:cs="Times New Roman"/>
          <w:color w:val="00B050"/>
          <w:sz w:val="20"/>
          <w:szCs w:val="20"/>
        </w:rPr>
        <w:t xml:space="preserve"> (verstärkende Wirkung) </w:t>
      </w:r>
      <w:r w:rsidR="00C42444" w:rsidRPr="000F513E">
        <w:rPr>
          <w:rFonts w:ascii="Times New Roman" w:hAnsi="Times New Roman" w:cs="Times New Roman"/>
          <w:color w:val="00B050"/>
          <w:sz w:val="20"/>
          <w:szCs w:val="20"/>
        </w:rPr>
        <w:t>nicht verwendet werden</w:t>
      </w:r>
      <w:r w:rsidR="007B0DBD" w:rsidRPr="000F513E">
        <w:rPr>
          <w:rFonts w:ascii="Times New Roman" w:hAnsi="Times New Roman" w:cs="Times New Roman"/>
          <w:color w:val="00B050"/>
          <w:sz w:val="20"/>
          <w:szCs w:val="20"/>
        </w:rPr>
        <w:t>.</w:t>
      </w:r>
      <w:r w:rsidR="00C42444" w:rsidRPr="000F513E">
        <w:rPr>
          <w:rFonts w:ascii="Times New Roman" w:hAnsi="Times New Roman" w:cs="Times New Roman"/>
          <w:color w:val="00B050"/>
          <w:sz w:val="20"/>
          <w:szCs w:val="20"/>
        </w:rPr>
        <w:t xml:space="preserve"> </w:t>
      </w:r>
    </w:p>
    <w:p w:rsidR="001C4841" w:rsidRPr="000F513E" w:rsidRDefault="001C4841" w:rsidP="001C4841">
      <w:pPr>
        <w:pStyle w:val="KeinLeerraum"/>
        <w:rPr>
          <w:rFonts w:ascii="Times New Roman" w:hAnsi="Times New Roman" w:cs="Times New Roman"/>
          <w:b/>
          <w:color w:val="00B050"/>
          <w:sz w:val="20"/>
          <w:szCs w:val="20"/>
        </w:rPr>
      </w:pPr>
    </w:p>
    <w:p w:rsidR="0051560E" w:rsidRPr="000F513E" w:rsidRDefault="00C42444" w:rsidP="00E71EEC">
      <w:pPr>
        <w:ind w:left="2124" w:hanging="2124"/>
        <w:rPr>
          <w:rFonts w:ascii="Times New Roman" w:hAnsi="Times New Roman" w:cs="Times New Roman"/>
          <w:color w:val="00B050"/>
          <w:sz w:val="20"/>
          <w:szCs w:val="20"/>
        </w:rPr>
      </w:pPr>
      <w:r w:rsidRPr="000F513E">
        <w:rPr>
          <w:rFonts w:ascii="Times New Roman" w:hAnsi="Times New Roman" w:cs="Times New Roman"/>
          <w:b/>
          <w:color w:val="00B050"/>
          <w:sz w:val="20"/>
          <w:szCs w:val="20"/>
        </w:rPr>
        <w:t>Tee:</w:t>
      </w:r>
      <w:r w:rsidR="00E36B2D" w:rsidRPr="000F513E">
        <w:rPr>
          <w:rFonts w:ascii="Times New Roman" w:hAnsi="Times New Roman" w:cs="Times New Roman"/>
          <w:color w:val="00B050"/>
          <w:sz w:val="20"/>
          <w:szCs w:val="20"/>
        </w:rPr>
        <w:t xml:space="preserve"> </w:t>
      </w:r>
      <w:r w:rsidR="00E71EEC" w:rsidRPr="000F513E">
        <w:rPr>
          <w:rFonts w:ascii="Times New Roman" w:hAnsi="Times New Roman" w:cs="Times New Roman"/>
          <w:color w:val="00B050"/>
          <w:sz w:val="20"/>
          <w:szCs w:val="20"/>
        </w:rPr>
        <w:tab/>
      </w:r>
      <w:r w:rsidRPr="000F513E">
        <w:rPr>
          <w:rFonts w:ascii="Times New Roman" w:hAnsi="Times New Roman" w:cs="Times New Roman"/>
          <w:color w:val="00B050"/>
          <w:sz w:val="20"/>
          <w:szCs w:val="20"/>
        </w:rPr>
        <w:t>1 Hand voll klein geschnittenes Kraut und Blüten mit 1 Liter siedendem Wasser übergießen, zugedeckt ziehen lassen und nach 10 Minuten abseihen.</w:t>
      </w:r>
      <w:r w:rsidR="007B0DBD" w:rsidRPr="000F513E">
        <w:rPr>
          <w:rFonts w:ascii="Times New Roman" w:hAnsi="Times New Roman" w:cs="Times New Roman"/>
          <w:color w:val="00B050"/>
          <w:sz w:val="20"/>
          <w:szCs w:val="20"/>
        </w:rPr>
        <w:t xml:space="preserve"> Zum schluckweisen Trinken oder Spülen verwenden.</w:t>
      </w:r>
    </w:p>
    <w:p w:rsidR="00E36B2D" w:rsidRPr="000F513E" w:rsidRDefault="00C42444" w:rsidP="00E71EEC">
      <w:pPr>
        <w:ind w:left="2124" w:hanging="2124"/>
        <w:rPr>
          <w:rFonts w:ascii="Times New Roman" w:hAnsi="Times New Roman" w:cs="Times New Roman"/>
          <w:color w:val="00B050"/>
          <w:sz w:val="20"/>
          <w:szCs w:val="20"/>
        </w:rPr>
      </w:pPr>
      <w:r w:rsidRPr="000F513E">
        <w:rPr>
          <w:rFonts w:ascii="Times New Roman" w:hAnsi="Times New Roman" w:cs="Times New Roman"/>
          <w:b/>
          <w:color w:val="00B050"/>
          <w:sz w:val="20"/>
          <w:szCs w:val="20"/>
        </w:rPr>
        <w:t>Öl</w:t>
      </w:r>
      <w:r w:rsidR="005E461B" w:rsidRPr="000F513E">
        <w:rPr>
          <w:rFonts w:ascii="Times New Roman" w:hAnsi="Times New Roman" w:cs="Times New Roman"/>
          <w:b/>
          <w:color w:val="00B050"/>
          <w:sz w:val="20"/>
          <w:szCs w:val="20"/>
        </w:rPr>
        <w:t>:</w:t>
      </w:r>
      <w:r w:rsidR="00C31470" w:rsidRPr="000F513E">
        <w:rPr>
          <w:rFonts w:ascii="Times New Roman" w:hAnsi="Times New Roman" w:cs="Times New Roman"/>
          <w:color w:val="00B050"/>
          <w:sz w:val="20"/>
          <w:szCs w:val="20"/>
        </w:rPr>
        <w:t xml:space="preserve"> </w:t>
      </w:r>
      <w:r w:rsidR="00E71EEC" w:rsidRPr="000F513E">
        <w:rPr>
          <w:rFonts w:ascii="Times New Roman" w:hAnsi="Times New Roman" w:cs="Times New Roman"/>
          <w:color w:val="00B050"/>
          <w:sz w:val="20"/>
          <w:szCs w:val="20"/>
        </w:rPr>
        <w:tab/>
      </w:r>
      <w:r w:rsidR="004959F3" w:rsidRPr="000F513E">
        <w:rPr>
          <w:rFonts w:ascii="Times New Roman" w:hAnsi="Times New Roman" w:cs="Times New Roman"/>
          <w:color w:val="00B050"/>
          <w:sz w:val="20"/>
          <w:szCs w:val="20"/>
        </w:rPr>
        <w:t xml:space="preserve">Eine gut verschließbare Flasche mit sauberen, trockenen Muskatellersalbeiblüten befüllen und mit Olivenöl bis zum </w:t>
      </w:r>
      <w:r w:rsidR="00E664F3">
        <w:rPr>
          <w:rFonts w:ascii="Times New Roman" w:hAnsi="Times New Roman" w:cs="Times New Roman"/>
          <w:color w:val="00B050"/>
          <w:sz w:val="20"/>
          <w:szCs w:val="20"/>
        </w:rPr>
        <w:t>obersten Rand bedecken</w:t>
      </w:r>
      <w:r w:rsidR="004959F3" w:rsidRPr="000F513E">
        <w:rPr>
          <w:rFonts w:ascii="Times New Roman" w:hAnsi="Times New Roman" w:cs="Times New Roman"/>
          <w:color w:val="00B050"/>
          <w:sz w:val="20"/>
          <w:szCs w:val="20"/>
        </w:rPr>
        <w:t>, an einem dunklen und kühlen Ort 1-4 Wochen ziehen lassen, ab und zu schütteln und bei Bedarf Öl bis obenhin auffüllen. Danach im Kühlschrank zur Verwendung in der Küche aufbewahren bzw. zur Verwendun</w:t>
      </w:r>
      <w:r w:rsidR="000F513E" w:rsidRPr="000F513E">
        <w:rPr>
          <w:rFonts w:ascii="Times New Roman" w:hAnsi="Times New Roman" w:cs="Times New Roman"/>
          <w:color w:val="00B050"/>
          <w:sz w:val="20"/>
          <w:szCs w:val="20"/>
        </w:rPr>
        <w:t>g eines Massagebalsams</w:t>
      </w:r>
      <w:r w:rsidR="004959F3" w:rsidRPr="000F513E">
        <w:rPr>
          <w:rFonts w:ascii="Times New Roman" w:hAnsi="Times New Roman" w:cs="Times New Roman"/>
          <w:color w:val="00B050"/>
          <w:sz w:val="20"/>
          <w:szCs w:val="20"/>
        </w:rPr>
        <w:t>.</w:t>
      </w:r>
    </w:p>
    <w:p w:rsidR="007B0DBD" w:rsidRPr="000F513E" w:rsidRDefault="007B0DBD" w:rsidP="007B0DBD">
      <w:pPr>
        <w:spacing w:after="0" w:line="240" w:lineRule="auto"/>
        <w:rPr>
          <w:rFonts w:ascii="Times New Roman" w:hAnsi="Times New Roman" w:cs="Times New Roman"/>
          <w:b/>
          <w:color w:val="00B050"/>
          <w:sz w:val="20"/>
          <w:szCs w:val="20"/>
        </w:rPr>
      </w:pPr>
      <w:r w:rsidRPr="000F513E">
        <w:rPr>
          <w:rFonts w:ascii="Times New Roman" w:hAnsi="Times New Roman" w:cs="Times New Roman"/>
          <w:b/>
          <w:color w:val="00B050"/>
          <w:sz w:val="20"/>
          <w:szCs w:val="20"/>
        </w:rPr>
        <w:t xml:space="preserve">Herstellung von </w:t>
      </w:r>
      <w:r w:rsidR="00C42444" w:rsidRPr="000F513E">
        <w:rPr>
          <w:rFonts w:ascii="Times New Roman" w:hAnsi="Times New Roman" w:cs="Times New Roman"/>
          <w:b/>
          <w:color w:val="00B050"/>
          <w:sz w:val="20"/>
          <w:szCs w:val="20"/>
        </w:rPr>
        <w:t>Massagebalsam</w:t>
      </w:r>
      <w:r w:rsidR="005B511C" w:rsidRPr="000F513E">
        <w:rPr>
          <w:rFonts w:ascii="Times New Roman" w:hAnsi="Times New Roman" w:cs="Times New Roman"/>
          <w:b/>
          <w:color w:val="00B050"/>
          <w:sz w:val="20"/>
          <w:szCs w:val="20"/>
        </w:rPr>
        <w:t>:</w:t>
      </w:r>
      <w:r w:rsidRPr="000F513E">
        <w:rPr>
          <w:rFonts w:ascii="Times New Roman" w:hAnsi="Times New Roman" w:cs="Times New Roman"/>
          <w:b/>
          <w:color w:val="00B050"/>
          <w:sz w:val="20"/>
          <w:szCs w:val="20"/>
        </w:rPr>
        <w:tab/>
      </w:r>
      <w:r w:rsidR="005B511C" w:rsidRPr="000F513E">
        <w:rPr>
          <w:rFonts w:ascii="Times New Roman" w:hAnsi="Times New Roman" w:cs="Times New Roman"/>
          <w:b/>
          <w:color w:val="00B050"/>
          <w:sz w:val="20"/>
          <w:szCs w:val="20"/>
        </w:rPr>
        <w:tab/>
      </w:r>
    </w:p>
    <w:p w:rsidR="007B0DBD" w:rsidRPr="000F513E" w:rsidRDefault="007B0DBD" w:rsidP="007B0DBD">
      <w:pPr>
        <w:spacing w:after="0" w:line="240" w:lineRule="auto"/>
        <w:rPr>
          <w:rFonts w:ascii="Times New Roman" w:eastAsia="Times New Roman" w:hAnsi="Times New Roman" w:cs="Times New Roman"/>
          <w:bCs/>
          <w:color w:val="00B050"/>
          <w:sz w:val="20"/>
          <w:szCs w:val="20"/>
          <w:lang w:val="de-DE" w:eastAsia="de-AT"/>
        </w:rPr>
      </w:pPr>
      <w:r w:rsidRPr="000F513E">
        <w:rPr>
          <w:rFonts w:ascii="Times New Roman" w:eastAsia="Times New Roman" w:hAnsi="Times New Roman" w:cs="Times New Roman"/>
          <w:bCs/>
          <w:color w:val="00B050"/>
          <w:sz w:val="20"/>
          <w:szCs w:val="20"/>
          <w:lang w:val="de-DE" w:eastAsia="de-AT"/>
        </w:rPr>
        <w:t xml:space="preserve">30 ml Muskatellersalbeiöl und 2 g geriebenes Bienenwachs (zu beziehen beim Imker, im Reformhaus oder in einer Apotheke) im Wasserbad erwärmen, bis sich das Wachs verflüssigt hat, die Masse verrühren und je nach Konsistenz bis zur Streichfähigkeit Öl oder Wachs hinzufügen und sodann aus dem Wasserbad nehmen. Den fertigen Balsam lässt man auf Handwärme abkühlen, füllt ihn in kleine Behälter </w:t>
      </w:r>
      <w:r w:rsidR="000F513E" w:rsidRPr="000F513E">
        <w:rPr>
          <w:rFonts w:ascii="Times New Roman" w:eastAsia="Times New Roman" w:hAnsi="Times New Roman" w:cs="Times New Roman"/>
          <w:bCs/>
          <w:color w:val="00B050"/>
          <w:sz w:val="20"/>
          <w:szCs w:val="20"/>
          <w:lang w:val="de-DE" w:eastAsia="de-AT"/>
        </w:rPr>
        <w:t>und bewahrt ihn im Kühlschrank auf. Bei Bedarf als Massagebalsam gegen</w:t>
      </w:r>
      <w:r w:rsidRPr="000F513E">
        <w:rPr>
          <w:rFonts w:ascii="Times New Roman" w:eastAsia="Times New Roman" w:hAnsi="Times New Roman" w:cs="Times New Roman"/>
          <w:bCs/>
          <w:color w:val="00B050"/>
          <w:sz w:val="20"/>
          <w:szCs w:val="20"/>
          <w:lang w:val="de-DE" w:eastAsia="de-AT"/>
        </w:rPr>
        <w:t xml:space="preserve"> Muskelverspannungen verwenden.</w:t>
      </w:r>
    </w:p>
    <w:p w:rsidR="00E34722" w:rsidRPr="000F513E" w:rsidRDefault="00E34722" w:rsidP="00E71EEC">
      <w:pPr>
        <w:ind w:left="2124" w:hanging="2124"/>
        <w:rPr>
          <w:rFonts w:ascii="Times New Roman" w:hAnsi="Times New Roman" w:cs="Times New Roman"/>
          <w:color w:val="00B050"/>
          <w:sz w:val="20"/>
          <w:szCs w:val="20"/>
        </w:rPr>
      </w:pPr>
    </w:p>
    <w:p w:rsidR="00C110AB" w:rsidRPr="000F513E" w:rsidRDefault="00AA37F9" w:rsidP="00C110AB">
      <w:pPr>
        <w:rPr>
          <w:rFonts w:ascii="Times New Roman" w:hAnsi="Times New Roman" w:cs="Times New Roman"/>
          <w:color w:val="00B050"/>
          <w:sz w:val="20"/>
          <w:szCs w:val="20"/>
        </w:rPr>
      </w:pPr>
      <w:r w:rsidRPr="000F513E">
        <w:rPr>
          <w:rFonts w:ascii="Times New Roman" w:hAnsi="Times New Roman" w:cs="Times New Roman"/>
          <w:color w:val="00B050"/>
          <w:sz w:val="20"/>
          <w:szCs w:val="20"/>
        </w:rPr>
        <w:t>Hildegard von Bingen meinte:</w:t>
      </w:r>
    </w:p>
    <w:p w:rsidR="00BA78C4" w:rsidRPr="000F513E" w:rsidRDefault="00404BCE" w:rsidP="00C110AB">
      <w:pPr>
        <w:spacing w:after="0" w:line="240" w:lineRule="auto"/>
        <w:rPr>
          <w:rFonts w:ascii="Times New Roman" w:eastAsia="Times New Roman" w:hAnsi="Times New Roman" w:cs="Times New Roman"/>
          <w:b/>
          <w:bCs/>
          <w:color w:val="00B050"/>
          <w:sz w:val="24"/>
          <w:szCs w:val="24"/>
          <w:u w:val="single"/>
          <w:lang w:val="de-DE" w:eastAsia="de-AT"/>
        </w:rPr>
      </w:pPr>
      <w:r w:rsidRPr="000F513E">
        <w:rPr>
          <w:rFonts w:ascii="Open Sans" w:hAnsi="Open Sans"/>
          <w:i/>
          <w:iCs/>
          <w:color w:val="00B050"/>
        </w:rPr>
        <w:t xml:space="preserve">„Auch wer Kopfschmerzen hat, koche Muskateller-Salbei in Wasser, drücke das Wasser aus und lege ihn so heiß ringsum auf seinen Kopf und bedecke das Haupt mit einem Tuch, um so einzuschlafen, und es wird ihm </w:t>
      </w:r>
      <w:proofErr w:type="gramStart"/>
      <w:r w:rsidRPr="000F513E">
        <w:rPr>
          <w:rFonts w:ascii="Open Sans" w:hAnsi="Open Sans"/>
          <w:i/>
          <w:iCs/>
          <w:color w:val="00B050"/>
        </w:rPr>
        <w:t>besser gehen</w:t>
      </w:r>
      <w:proofErr w:type="gramEnd"/>
      <w:r w:rsidRPr="000F513E">
        <w:rPr>
          <w:rFonts w:ascii="Open Sans" w:hAnsi="Open Sans"/>
          <w:i/>
          <w:iCs/>
          <w:color w:val="00B050"/>
        </w:rPr>
        <w:t>. Seine gute Wärme nämlich vermindert die verschiedenartigen Säfte, die den Kopf quälen.“</w:t>
      </w:r>
    </w:p>
    <w:p w:rsidR="00404BCE" w:rsidRPr="000F513E" w:rsidRDefault="00404BCE" w:rsidP="00C110AB">
      <w:pPr>
        <w:spacing w:after="0" w:line="240" w:lineRule="auto"/>
        <w:rPr>
          <w:rFonts w:ascii="Times New Roman" w:eastAsia="Times New Roman" w:hAnsi="Times New Roman" w:cs="Times New Roman"/>
          <w:b/>
          <w:bCs/>
          <w:color w:val="00B050"/>
          <w:sz w:val="24"/>
          <w:szCs w:val="24"/>
          <w:u w:val="single"/>
          <w:lang w:val="de-DE" w:eastAsia="de-AT"/>
        </w:rPr>
      </w:pPr>
    </w:p>
    <w:p w:rsidR="00C110AB" w:rsidRPr="000F513E" w:rsidRDefault="00C110AB" w:rsidP="00C110AB">
      <w:pPr>
        <w:spacing w:after="0" w:line="240" w:lineRule="auto"/>
        <w:rPr>
          <w:rFonts w:ascii="Times New Roman" w:eastAsia="Times New Roman" w:hAnsi="Times New Roman" w:cs="Times New Roman"/>
          <w:b/>
          <w:bCs/>
          <w:color w:val="00B050"/>
          <w:sz w:val="24"/>
          <w:szCs w:val="24"/>
          <w:u w:val="single"/>
          <w:lang w:val="de-DE" w:eastAsia="de-AT"/>
        </w:rPr>
      </w:pPr>
      <w:r w:rsidRPr="000F513E">
        <w:rPr>
          <w:rFonts w:ascii="Times New Roman" w:eastAsia="Times New Roman" w:hAnsi="Times New Roman" w:cs="Times New Roman"/>
          <w:b/>
          <w:bCs/>
          <w:color w:val="00B050"/>
          <w:sz w:val="24"/>
          <w:szCs w:val="24"/>
          <w:u w:val="single"/>
          <w:lang w:val="de-DE" w:eastAsia="de-AT"/>
        </w:rPr>
        <w:t>Mein p</w:t>
      </w:r>
      <w:r w:rsidR="0051560E" w:rsidRPr="000F513E">
        <w:rPr>
          <w:rFonts w:ascii="Times New Roman" w:eastAsia="Times New Roman" w:hAnsi="Times New Roman" w:cs="Times New Roman"/>
          <w:b/>
          <w:bCs/>
          <w:color w:val="00B050"/>
          <w:sz w:val="24"/>
          <w:szCs w:val="24"/>
          <w:u w:val="single"/>
          <w:lang w:val="de-DE" w:eastAsia="de-AT"/>
        </w:rPr>
        <w:t>ersönlic</w:t>
      </w:r>
      <w:r w:rsidR="005F36D3" w:rsidRPr="000F513E">
        <w:rPr>
          <w:rFonts w:ascii="Times New Roman" w:eastAsia="Times New Roman" w:hAnsi="Times New Roman" w:cs="Times New Roman"/>
          <w:b/>
          <w:bCs/>
          <w:color w:val="00B050"/>
          <w:sz w:val="24"/>
          <w:szCs w:val="24"/>
          <w:u w:val="single"/>
          <w:lang w:val="de-DE" w:eastAsia="de-AT"/>
        </w:rPr>
        <w:t>her Tipp:</w:t>
      </w:r>
    </w:p>
    <w:p w:rsidR="005E461B" w:rsidRPr="000F513E" w:rsidRDefault="004959F3" w:rsidP="00C110AB">
      <w:pPr>
        <w:rPr>
          <w:rFonts w:ascii="Times New Roman" w:hAnsi="Times New Roman" w:cs="Times New Roman"/>
          <w:color w:val="00B050"/>
          <w:sz w:val="20"/>
          <w:szCs w:val="20"/>
        </w:rPr>
      </w:pPr>
      <w:r w:rsidRPr="000F513E">
        <w:rPr>
          <w:rFonts w:ascii="Times New Roman" w:hAnsi="Times New Roman" w:cs="Times New Roman"/>
          <w:color w:val="00B050"/>
          <w:sz w:val="20"/>
          <w:szCs w:val="20"/>
        </w:rPr>
        <w:t>Mit dem Muskatellersalbei</w:t>
      </w:r>
      <w:r w:rsidR="00786E88" w:rsidRPr="000F513E">
        <w:rPr>
          <w:rFonts w:ascii="Times New Roman" w:hAnsi="Times New Roman" w:cs="Times New Roman"/>
          <w:color w:val="00B050"/>
          <w:sz w:val="20"/>
          <w:szCs w:val="20"/>
        </w:rPr>
        <w:t xml:space="preserve"> holen Sie sich nicht nur eine Heil- und Gewürzpflanze mit wunderbarem Duft in Ihren Garten, sondern tragen zum Fortbestand vieler Insekten, vor allem der vom Aussterben bedrohten schwarzen Holzbiene, die als Hauptbestäuber dieser Pflanze gilt, bei.</w:t>
      </w:r>
    </w:p>
    <w:p w:rsidR="005E461B" w:rsidRPr="000F513E" w:rsidRDefault="005E461B" w:rsidP="005E461B">
      <w:pPr>
        <w:spacing w:line="240" w:lineRule="auto"/>
        <w:rPr>
          <w:rFonts w:ascii="Times New Roman" w:hAnsi="Times New Roman" w:cs="Times New Roman"/>
          <w:b/>
          <w:color w:val="00B050"/>
          <w:sz w:val="20"/>
          <w:szCs w:val="20"/>
        </w:rPr>
      </w:pPr>
      <w:r w:rsidRPr="000F513E">
        <w:rPr>
          <w:rFonts w:ascii="Times New Roman" w:hAnsi="Times New Roman" w:cs="Times New Roman"/>
          <w:b/>
          <w:color w:val="00B050"/>
          <w:sz w:val="20"/>
          <w:szCs w:val="20"/>
        </w:rPr>
        <w:t>Nicky Böhm-Lilge</w:t>
      </w:r>
    </w:p>
    <w:p w:rsidR="005E461B" w:rsidRPr="000F513E" w:rsidRDefault="005E461B" w:rsidP="005E461B">
      <w:pPr>
        <w:spacing w:line="240" w:lineRule="auto"/>
        <w:rPr>
          <w:rFonts w:ascii="Arial" w:hAnsi="Arial" w:cs="Arial"/>
          <w:b/>
          <w:color w:val="00B050"/>
          <w:sz w:val="20"/>
          <w:szCs w:val="20"/>
        </w:rPr>
      </w:pPr>
      <w:r w:rsidRPr="000F513E">
        <w:rPr>
          <w:rFonts w:ascii="Times New Roman" w:hAnsi="Times New Roman" w:cs="Times New Roman"/>
          <w:b/>
          <w:color w:val="00B050"/>
          <w:sz w:val="20"/>
          <w:szCs w:val="20"/>
        </w:rPr>
        <w:t xml:space="preserve">Absolventin der </w:t>
      </w:r>
      <w:proofErr w:type="spellStart"/>
      <w:r w:rsidRPr="000F513E">
        <w:rPr>
          <w:rFonts w:ascii="Times New Roman" w:hAnsi="Times New Roman" w:cs="Times New Roman"/>
          <w:b/>
          <w:color w:val="00B050"/>
          <w:sz w:val="20"/>
          <w:szCs w:val="20"/>
        </w:rPr>
        <w:t>Wolkersdorfer</w:t>
      </w:r>
      <w:proofErr w:type="spellEnd"/>
      <w:r w:rsidRPr="000F513E">
        <w:rPr>
          <w:rFonts w:ascii="Times New Roman" w:hAnsi="Times New Roman" w:cs="Times New Roman"/>
          <w:b/>
          <w:color w:val="00B050"/>
          <w:sz w:val="20"/>
          <w:szCs w:val="20"/>
        </w:rPr>
        <w:t xml:space="preserve"> Kräuterakademie</w:t>
      </w:r>
      <w:bookmarkStart w:id="0" w:name="_GoBack"/>
      <w:bookmarkEnd w:id="0"/>
    </w:p>
    <w:sectPr w:rsidR="005E461B" w:rsidRPr="000F51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DF1"/>
    <w:multiLevelType w:val="hybridMultilevel"/>
    <w:tmpl w:val="C3F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A797A"/>
    <w:multiLevelType w:val="multilevel"/>
    <w:tmpl w:val="0FC8D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2E"/>
    <w:rsid w:val="00014001"/>
    <w:rsid w:val="00050498"/>
    <w:rsid w:val="000A3CFA"/>
    <w:rsid w:val="000D4260"/>
    <w:rsid w:val="000E365F"/>
    <w:rsid w:val="000F513E"/>
    <w:rsid w:val="00137F2C"/>
    <w:rsid w:val="001464C9"/>
    <w:rsid w:val="001733C6"/>
    <w:rsid w:val="001C4841"/>
    <w:rsid w:val="001C7ACC"/>
    <w:rsid w:val="00217930"/>
    <w:rsid w:val="0023231E"/>
    <w:rsid w:val="0025789C"/>
    <w:rsid w:val="002B5152"/>
    <w:rsid w:val="002C09DE"/>
    <w:rsid w:val="00336FA3"/>
    <w:rsid w:val="003543D0"/>
    <w:rsid w:val="003C4214"/>
    <w:rsid w:val="00404BCE"/>
    <w:rsid w:val="004959F3"/>
    <w:rsid w:val="00513BFA"/>
    <w:rsid w:val="0051560E"/>
    <w:rsid w:val="005B4002"/>
    <w:rsid w:val="005B511C"/>
    <w:rsid w:val="005E461B"/>
    <w:rsid w:val="005F320E"/>
    <w:rsid w:val="005F36D3"/>
    <w:rsid w:val="00621308"/>
    <w:rsid w:val="006239C2"/>
    <w:rsid w:val="00627C3A"/>
    <w:rsid w:val="006401A3"/>
    <w:rsid w:val="00667B4B"/>
    <w:rsid w:val="00682CDF"/>
    <w:rsid w:val="00695BE0"/>
    <w:rsid w:val="006C4B2E"/>
    <w:rsid w:val="006D214D"/>
    <w:rsid w:val="006E4C35"/>
    <w:rsid w:val="007254F4"/>
    <w:rsid w:val="00730641"/>
    <w:rsid w:val="00733FDD"/>
    <w:rsid w:val="00786E88"/>
    <w:rsid w:val="007B0DBD"/>
    <w:rsid w:val="008058A4"/>
    <w:rsid w:val="0087633E"/>
    <w:rsid w:val="00876C50"/>
    <w:rsid w:val="008C59EE"/>
    <w:rsid w:val="00913911"/>
    <w:rsid w:val="009536E5"/>
    <w:rsid w:val="00987069"/>
    <w:rsid w:val="009B6C38"/>
    <w:rsid w:val="009B75E1"/>
    <w:rsid w:val="00AA37F9"/>
    <w:rsid w:val="00B53CB1"/>
    <w:rsid w:val="00B56FDA"/>
    <w:rsid w:val="00BA78C4"/>
    <w:rsid w:val="00C10CF2"/>
    <w:rsid w:val="00C110AB"/>
    <w:rsid w:val="00C31470"/>
    <w:rsid w:val="00C42444"/>
    <w:rsid w:val="00C76EF1"/>
    <w:rsid w:val="00C815B0"/>
    <w:rsid w:val="00D16551"/>
    <w:rsid w:val="00D65297"/>
    <w:rsid w:val="00D77B31"/>
    <w:rsid w:val="00D81B7D"/>
    <w:rsid w:val="00DA1DC5"/>
    <w:rsid w:val="00DD355C"/>
    <w:rsid w:val="00DE4151"/>
    <w:rsid w:val="00E02BA5"/>
    <w:rsid w:val="00E144C2"/>
    <w:rsid w:val="00E34722"/>
    <w:rsid w:val="00E35C61"/>
    <w:rsid w:val="00E36B2D"/>
    <w:rsid w:val="00E57458"/>
    <w:rsid w:val="00E664F3"/>
    <w:rsid w:val="00E71EEC"/>
    <w:rsid w:val="00F00363"/>
    <w:rsid w:val="00F17E4E"/>
    <w:rsid w:val="00F817F7"/>
    <w:rsid w:val="00F967C4"/>
    <w:rsid w:val="00FB54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3F58"/>
  <w15:docId w15:val="{313BC4CE-17E7-44F4-87B4-DD2E247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KeinLeerraum">
    <w:name w:val="No Spacing"/>
    <w:uiPriority w:val="1"/>
    <w:qFormat/>
    <w:rsid w:val="002C09DE"/>
    <w:pPr>
      <w:spacing w:after="0" w:line="240" w:lineRule="auto"/>
    </w:pPr>
  </w:style>
  <w:style w:type="character" w:styleId="Fett">
    <w:name w:val="Strong"/>
    <w:basedOn w:val="Absatz-Standardschriftart"/>
    <w:uiPriority w:val="22"/>
    <w:qFormat/>
    <w:rsid w:val="0023231E"/>
    <w:rPr>
      <w:b/>
      <w:bCs/>
    </w:rPr>
  </w:style>
  <w:style w:type="character" w:customStyle="1" w:styleId="lrzxr">
    <w:name w:val="lrzxr"/>
    <w:basedOn w:val="Absatz-Standardschriftart"/>
    <w:rsid w:val="008058A4"/>
  </w:style>
  <w:style w:type="character" w:styleId="Hyperlink">
    <w:name w:val="Hyperlink"/>
    <w:basedOn w:val="Absatz-Standardschriftart"/>
    <w:uiPriority w:val="99"/>
    <w:semiHidden/>
    <w:unhideWhenUsed/>
    <w:rsid w:val="00217930"/>
    <w:rPr>
      <w:color w:val="0000FF"/>
      <w:u w:val="single"/>
    </w:rPr>
  </w:style>
  <w:style w:type="paragraph" w:styleId="Listenabsatz">
    <w:name w:val="List Paragraph"/>
    <w:basedOn w:val="Standard"/>
    <w:uiPriority w:val="34"/>
    <w:qFormat/>
    <w:rsid w:val="00C4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30125">
      <w:bodyDiv w:val="1"/>
      <w:marLeft w:val="0"/>
      <w:marRight w:val="0"/>
      <w:marTop w:val="0"/>
      <w:marBottom w:val="0"/>
      <w:divBdr>
        <w:top w:val="none" w:sz="0" w:space="0" w:color="auto"/>
        <w:left w:val="none" w:sz="0" w:space="0" w:color="auto"/>
        <w:bottom w:val="none" w:sz="0" w:space="0" w:color="auto"/>
        <w:right w:val="none" w:sz="0" w:space="0" w:color="auto"/>
      </w:divBdr>
      <w:divsChild>
        <w:div w:id="785808417">
          <w:marLeft w:val="0"/>
          <w:marRight w:val="0"/>
          <w:marTop w:val="0"/>
          <w:marBottom w:val="0"/>
          <w:divBdr>
            <w:top w:val="none" w:sz="0" w:space="0" w:color="auto"/>
            <w:left w:val="none" w:sz="0" w:space="0" w:color="auto"/>
            <w:bottom w:val="none" w:sz="0" w:space="0" w:color="auto"/>
            <w:right w:val="none" w:sz="0" w:space="0" w:color="auto"/>
          </w:divBdr>
          <w:divsChild>
            <w:div w:id="887886016">
              <w:marLeft w:val="0"/>
              <w:marRight w:val="0"/>
              <w:marTop w:val="0"/>
              <w:marBottom w:val="0"/>
              <w:divBdr>
                <w:top w:val="none" w:sz="0" w:space="0" w:color="auto"/>
                <w:left w:val="none" w:sz="0" w:space="0" w:color="auto"/>
                <w:bottom w:val="none" w:sz="0" w:space="0" w:color="auto"/>
                <w:right w:val="none" w:sz="0" w:space="0" w:color="auto"/>
              </w:divBdr>
              <w:divsChild>
                <w:div w:id="986324869">
                  <w:marLeft w:val="0"/>
                  <w:marRight w:val="0"/>
                  <w:marTop w:val="0"/>
                  <w:marBottom w:val="0"/>
                  <w:divBdr>
                    <w:top w:val="none" w:sz="0" w:space="0" w:color="auto"/>
                    <w:left w:val="none" w:sz="0" w:space="0" w:color="auto"/>
                    <w:bottom w:val="none" w:sz="0" w:space="0" w:color="auto"/>
                    <w:right w:val="none" w:sz="0" w:space="0" w:color="auto"/>
                  </w:divBdr>
                  <w:divsChild>
                    <w:div w:id="2095127275">
                      <w:marLeft w:val="0"/>
                      <w:marRight w:val="0"/>
                      <w:marTop w:val="0"/>
                      <w:marBottom w:val="0"/>
                      <w:divBdr>
                        <w:top w:val="none" w:sz="0" w:space="0" w:color="auto"/>
                        <w:left w:val="none" w:sz="0" w:space="0" w:color="auto"/>
                        <w:bottom w:val="none" w:sz="0" w:space="0" w:color="auto"/>
                        <w:right w:val="none" w:sz="0" w:space="0" w:color="auto"/>
                      </w:divBdr>
                      <w:divsChild>
                        <w:div w:id="1175808191">
                          <w:marLeft w:val="0"/>
                          <w:marRight w:val="0"/>
                          <w:marTop w:val="0"/>
                          <w:marBottom w:val="0"/>
                          <w:divBdr>
                            <w:top w:val="none" w:sz="0" w:space="0" w:color="auto"/>
                            <w:left w:val="none" w:sz="0" w:space="0" w:color="auto"/>
                            <w:bottom w:val="none" w:sz="0" w:space="0" w:color="auto"/>
                            <w:right w:val="none" w:sz="0" w:space="0" w:color="auto"/>
                          </w:divBdr>
                          <w:divsChild>
                            <w:div w:id="1540318387">
                              <w:marLeft w:val="0"/>
                              <w:marRight w:val="0"/>
                              <w:marTop w:val="0"/>
                              <w:marBottom w:val="0"/>
                              <w:divBdr>
                                <w:top w:val="none" w:sz="0" w:space="0" w:color="auto"/>
                                <w:left w:val="none" w:sz="0" w:space="0" w:color="auto"/>
                                <w:bottom w:val="none" w:sz="0" w:space="0" w:color="auto"/>
                                <w:right w:val="none" w:sz="0" w:space="0" w:color="auto"/>
                              </w:divBdr>
                              <w:divsChild>
                                <w:div w:id="2118864410">
                                  <w:marLeft w:val="0"/>
                                  <w:marRight w:val="0"/>
                                  <w:marTop w:val="0"/>
                                  <w:marBottom w:val="0"/>
                                  <w:divBdr>
                                    <w:top w:val="none" w:sz="0" w:space="0" w:color="auto"/>
                                    <w:left w:val="none" w:sz="0" w:space="0" w:color="auto"/>
                                    <w:bottom w:val="none" w:sz="0" w:space="0" w:color="auto"/>
                                    <w:right w:val="none" w:sz="0" w:space="0" w:color="auto"/>
                                  </w:divBdr>
                                  <w:divsChild>
                                    <w:div w:id="548302382">
                                      <w:marLeft w:val="0"/>
                                      <w:marRight w:val="0"/>
                                      <w:marTop w:val="0"/>
                                      <w:marBottom w:val="0"/>
                                      <w:divBdr>
                                        <w:top w:val="none" w:sz="0" w:space="0" w:color="auto"/>
                                        <w:left w:val="none" w:sz="0" w:space="0" w:color="auto"/>
                                        <w:bottom w:val="none" w:sz="0" w:space="0" w:color="auto"/>
                                        <w:right w:val="none" w:sz="0" w:space="0" w:color="auto"/>
                                      </w:divBdr>
                                      <w:divsChild>
                                        <w:div w:id="829902244">
                                          <w:marLeft w:val="0"/>
                                          <w:marRight w:val="0"/>
                                          <w:marTop w:val="0"/>
                                          <w:marBottom w:val="0"/>
                                          <w:divBdr>
                                            <w:top w:val="none" w:sz="0" w:space="0" w:color="auto"/>
                                            <w:left w:val="none" w:sz="0" w:space="0" w:color="auto"/>
                                            <w:bottom w:val="none" w:sz="0" w:space="0" w:color="auto"/>
                                            <w:right w:val="none" w:sz="0" w:space="0" w:color="auto"/>
                                          </w:divBdr>
                                          <w:divsChild>
                                            <w:div w:id="17118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60485">
      <w:bodyDiv w:val="1"/>
      <w:marLeft w:val="0"/>
      <w:marRight w:val="0"/>
      <w:marTop w:val="0"/>
      <w:marBottom w:val="0"/>
      <w:divBdr>
        <w:top w:val="none" w:sz="0" w:space="0" w:color="auto"/>
        <w:left w:val="none" w:sz="0" w:space="0" w:color="auto"/>
        <w:bottom w:val="none" w:sz="0" w:space="0" w:color="auto"/>
        <w:right w:val="none" w:sz="0" w:space="0" w:color="auto"/>
      </w:divBdr>
      <w:divsChild>
        <w:div w:id="486896684">
          <w:marLeft w:val="0"/>
          <w:marRight w:val="0"/>
          <w:marTop w:val="0"/>
          <w:marBottom w:val="0"/>
          <w:divBdr>
            <w:top w:val="none" w:sz="0" w:space="0" w:color="auto"/>
            <w:left w:val="none" w:sz="0" w:space="0" w:color="auto"/>
            <w:bottom w:val="none" w:sz="0" w:space="0" w:color="auto"/>
            <w:right w:val="none" w:sz="0" w:space="0" w:color="auto"/>
          </w:divBdr>
          <w:divsChild>
            <w:div w:id="718827145">
              <w:marLeft w:val="0"/>
              <w:marRight w:val="0"/>
              <w:marTop w:val="0"/>
              <w:marBottom w:val="0"/>
              <w:divBdr>
                <w:top w:val="none" w:sz="0" w:space="0" w:color="auto"/>
                <w:left w:val="none" w:sz="0" w:space="0" w:color="auto"/>
                <w:bottom w:val="none" w:sz="0" w:space="0" w:color="auto"/>
                <w:right w:val="none" w:sz="0" w:space="0" w:color="auto"/>
              </w:divBdr>
              <w:divsChild>
                <w:div w:id="149518232">
                  <w:marLeft w:val="0"/>
                  <w:marRight w:val="0"/>
                  <w:marTop w:val="0"/>
                  <w:marBottom w:val="0"/>
                  <w:divBdr>
                    <w:top w:val="none" w:sz="0" w:space="0" w:color="auto"/>
                    <w:left w:val="none" w:sz="0" w:space="0" w:color="auto"/>
                    <w:bottom w:val="none" w:sz="0" w:space="0" w:color="auto"/>
                    <w:right w:val="none" w:sz="0" w:space="0" w:color="auto"/>
                  </w:divBdr>
                  <w:divsChild>
                    <w:div w:id="571697139">
                      <w:marLeft w:val="0"/>
                      <w:marRight w:val="0"/>
                      <w:marTop w:val="300"/>
                      <w:marBottom w:val="375"/>
                      <w:divBdr>
                        <w:top w:val="none" w:sz="0" w:space="0" w:color="auto"/>
                        <w:left w:val="none" w:sz="0" w:space="0" w:color="auto"/>
                        <w:bottom w:val="none" w:sz="0" w:space="0" w:color="auto"/>
                        <w:right w:val="none" w:sz="0" w:space="0" w:color="auto"/>
                      </w:divBdr>
                      <w:divsChild>
                        <w:div w:id="49504854">
                          <w:marLeft w:val="0"/>
                          <w:marRight w:val="0"/>
                          <w:marTop w:val="0"/>
                          <w:marBottom w:val="0"/>
                          <w:divBdr>
                            <w:top w:val="none" w:sz="0" w:space="0" w:color="auto"/>
                            <w:left w:val="none" w:sz="0" w:space="0" w:color="auto"/>
                            <w:bottom w:val="none" w:sz="0" w:space="0" w:color="auto"/>
                            <w:right w:val="none" w:sz="0" w:space="0" w:color="auto"/>
                          </w:divBdr>
                          <w:divsChild>
                            <w:div w:id="1680498061">
                              <w:marLeft w:val="0"/>
                              <w:marRight w:val="0"/>
                              <w:marTop w:val="0"/>
                              <w:marBottom w:val="0"/>
                              <w:divBdr>
                                <w:top w:val="none" w:sz="0" w:space="0" w:color="auto"/>
                                <w:left w:val="none" w:sz="0" w:space="0" w:color="auto"/>
                                <w:bottom w:val="none" w:sz="0" w:space="0" w:color="auto"/>
                                <w:right w:val="none" w:sz="0" w:space="0" w:color="auto"/>
                              </w:divBdr>
                              <w:divsChild>
                                <w:div w:id="2064862363">
                                  <w:marLeft w:val="0"/>
                                  <w:marRight w:val="0"/>
                                  <w:marTop w:val="0"/>
                                  <w:marBottom w:val="0"/>
                                  <w:divBdr>
                                    <w:top w:val="none" w:sz="0" w:space="0" w:color="auto"/>
                                    <w:left w:val="none" w:sz="0" w:space="0" w:color="auto"/>
                                    <w:bottom w:val="none" w:sz="0" w:space="0" w:color="auto"/>
                                    <w:right w:val="none" w:sz="0" w:space="0" w:color="auto"/>
                                  </w:divBdr>
                                  <w:divsChild>
                                    <w:div w:id="1699115416">
                                      <w:marLeft w:val="0"/>
                                      <w:marRight w:val="0"/>
                                      <w:marTop w:val="0"/>
                                      <w:marBottom w:val="300"/>
                                      <w:divBdr>
                                        <w:top w:val="none" w:sz="0" w:space="0" w:color="auto"/>
                                        <w:left w:val="none" w:sz="0" w:space="0" w:color="auto"/>
                                        <w:bottom w:val="none" w:sz="0" w:space="0" w:color="auto"/>
                                        <w:right w:val="none" w:sz="0" w:space="0" w:color="auto"/>
                                      </w:divBdr>
                                      <w:divsChild>
                                        <w:div w:id="8346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12</cp:revision>
  <dcterms:created xsi:type="dcterms:W3CDTF">2019-06-18T07:57:00Z</dcterms:created>
  <dcterms:modified xsi:type="dcterms:W3CDTF">2019-06-26T08:07:00Z</dcterms:modified>
</cp:coreProperties>
</file>